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F7FDAB" w14:textId="5C88ABCB" w:rsidR="00A76244" w:rsidRPr="002B1E94" w:rsidRDefault="00FD64C9" w:rsidP="002F2ED9">
      <w:pPr>
        <w:spacing w:line="360" w:lineRule="auto"/>
        <w:ind w:right="655"/>
        <w:jc w:val="center"/>
        <w:rPr>
          <w:szCs w:val="28"/>
        </w:rPr>
      </w:pPr>
      <w:r>
        <w:rPr>
          <w:szCs w:val="28"/>
        </w:rPr>
        <w:t xml:space="preserve">          </w:t>
      </w:r>
      <w:r w:rsidR="002F2ED9">
        <w:rPr>
          <w:szCs w:val="28"/>
        </w:rPr>
        <w:t xml:space="preserve">ĐẠI </w:t>
      </w:r>
      <w:r w:rsidR="005F14E2" w:rsidRPr="002B1E94">
        <w:rPr>
          <w:szCs w:val="28"/>
        </w:rPr>
        <w:t>HỌC HUẾ</w:t>
      </w:r>
    </w:p>
    <w:p w14:paraId="30CB80B5" w14:textId="77777777" w:rsidR="00A76244" w:rsidRPr="002B1E94" w:rsidRDefault="005F14E2" w:rsidP="002B1E94">
      <w:pPr>
        <w:spacing w:line="360" w:lineRule="auto"/>
        <w:ind w:left="668" w:right="656"/>
        <w:jc w:val="center"/>
        <w:rPr>
          <w:b/>
          <w:szCs w:val="28"/>
        </w:rPr>
      </w:pPr>
      <w:r w:rsidRPr="002B1E94">
        <w:rPr>
          <w:b/>
          <w:szCs w:val="28"/>
        </w:rPr>
        <w:t>TRƯỜNG ĐẠI HỌC LUẬT</w:t>
      </w:r>
    </w:p>
    <w:p w14:paraId="0A1575B3" w14:textId="77777777" w:rsidR="002178B0" w:rsidRDefault="00063825" w:rsidP="002B1E94">
      <w:pPr>
        <w:spacing w:line="360" w:lineRule="auto"/>
        <w:ind w:left="668" w:right="656"/>
        <w:jc w:val="center"/>
        <w:rPr>
          <w:b/>
          <w:color w:val="000000" w:themeColor="text1"/>
          <w:szCs w:val="28"/>
          <w:lang w:val="pl-PL"/>
        </w:rPr>
      </w:pPr>
      <w:r w:rsidRPr="002B1E94">
        <w:rPr>
          <w:b/>
        </w:rPr>
        <w:t>-----</w:t>
      </w:r>
      <w:r w:rsidR="002B1E94" w:rsidRPr="002B1E94">
        <w:rPr>
          <w:b/>
        </w:rPr>
        <w:sym w:font="Wingdings" w:char="F040"/>
      </w:r>
      <w:r w:rsidR="002B1E94" w:rsidRPr="002B1E94">
        <w:rPr>
          <w:b/>
        </w:rPr>
        <w:sym w:font="Wingdings" w:char="F026"/>
      </w:r>
      <w:r w:rsidR="002B1E94" w:rsidRPr="002B1E94">
        <w:rPr>
          <w:b/>
        </w:rPr>
        <w:sym w:font="Wingdings" w:char="F03F"/>
      </w:r>
      <w:r w:rsidRPr="002B1E94">
        <w:rPr>
          <w:b/>
        </w:rPr>
        <w:t>-----</w:t>
      </w:r>
      <w:r w:rsidR="002178B0" w:rsidRPr="002178B0">
        <w:rPr>
          <w:b/>
          <w:color w:val="000000" w:themeColor="text1"/>
          <w:szCs w:val="28"/>
          <w:lang w:val="pl-PL"/>
        </w:rPr>
        <w:t xml:space="preserve"> </w:t>
      </w:r>
    </w:p>
    <w:p w14:paraId="7451149D" w14:textId="77777777" w:rsidR="002178B0" w:rsidRDefault="002178B0" w:rsidP="002B1E94">
      <w:pPr>
        <w:spacing w:line="360" w:lineRule="auto"/>
        <w:ind w:left="668" w:right="656"/>
        <w:jc w:val="center"/>
        <w:rPr>
          <w:b/>
          <w:color w:val="000000" w:themeColor="text1"/>
          <w:szCs w:val="28"/>
          <w:lang w:val="pl-PL"/>
        </w:rPr>
      </w:pPr>
    </w:p>
    <w:p w14:paraId="6590BAE7" w14:textId="77777777" w:rsidR="00063825" w:rsidRDefault="002178B0" w:rsidP="002B1E94">
      <w:pPr>
        <w:spacing w:line="360" w:lineRule="auto"/>
        <w:ind w:left="668" w:right="656"/>
        <w:jc w:val="center"/>
        <w:rPr>
          <w:b/>
          <w:color w:val="000000" w:themeColor="text1"/>
          <w:szCs w:val="28"/>
          <w:lang w:val="pl-PL"/>
        </w:rPr>
      </w:pPr>
      <w:r w:rsidRPr="002B1E94">
        <w:rPr>
          <w:b/>
          <w:color w:val="000000" w:themeColor="text1"/>
          <w:szCs w:val="28"/>
          <w:lang w:val="pl-PL"/>
        </w:rPr>
        <w:t>TRẦN THỊ TRÚC</w:t>
      </w:r>
    </w:p>
    <w:p w14:paraId="7C5F1119" w14:textId="77777777" w:rsidR="002178B0" w:rsidRPr="002B1E94" w:rsidRDefault="002178B0" w:rsidP="002B1E94">
      <w:pPr>
        <w:spacing w:line="360" w:lineRule="auto"/>
        <w:ind w:left="668" w:right="656"/>
        <w:jc w:val="center"/>
        <w:rPr>
          <w:b/>
        </w:rPr>
      </w:pPr>
    </w:p>
    <w:p w14:paraId="661FDC79" w14:textId="77777777" w:rsidR="00A76244" w:rsidRPr="002B1E94" w:rsidRDefault="005F14E2" w:rsidP="002B1E94">
      <w:pPr>
        <w:pStyle w:val="BodyText"/>
        <w:spacing w:line="360" w:lineRule="auto"/>
        <w:ind w:left="0" w:firstLine="0"/>
        <w:jc w:val="center"/>
        <w:rPr>
          <w:sz w:val="28"/>
          <w:szCs w:val="28"/>
        </w:rPr>
      </w:pPr>
      <w:r w:rsidRPr="002B1E94">
        <w:rPr>
          <w:noProof/>
          <w:sz w:val="28"/>
          <w:szCs w:val="28"/>
        </w:rPr>
        <w:drawing>
          <wp:inline distT="0" distB="0" distL="0" distR="0" wp14:anchorId="006E5A74" wp14:editId="2490C66B">
            <wp:extent cx="1589440" cy="1499616"/>
            <wp:effectExtent l="0" t="0" r="0" b="5715"/>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89440" cy="1499616"/>
                    </a:xfrm>
                    <a:prstGeom prst="rect">
                      <a:avLst/>
                    </a:prstGeom>
                  </pic:spPr>
                </pic:pic>
              </a:graphicData>
            </a:graphic>
          </wp:inline>
        </w:drawing>
      </w:r>
    </w:p>
    <w:p w14:paraId="6F59F97A" w14:textId="77777777" w:rsidR="00A76244" w:rsidRPr="002B1E94" w:rsidRDefault="00A76244" w:rsidP="002B1E94">
      <w:pPr>
        <w:pStyle w:val="BodyText"/>
        <w:spacing w:line="360" w:lineRule="auto"/>
        <w:ind w:left="0" w:firstLine="0"/>
        <w:jc w:val="left"/>
        <w:rPr>
          <w:sz w:val="28"/>
          <w:szCs w:val="28"/>
        </w:rPr>
      </w:pPr>
    </w:p>
    <w:p w14:paraId="69C4B042" w14:textId="77777777" w:rsidR="00A76244" w:rsidRPr="002B1E94" w:rsidRDefault="00A76244" w:rsidP="002B1E94">
      <w:pPr>
        <w:pStyle w:val="BodyText"/>
        <w:spacing w:line="360" w:lineRule="auto"/>
        <w:ind w:left="0" w:firstLine="0"/>
        <w:jc w:val="left"/>
        <w:rPr>
          <w:sz w:val="28"/>
          <w:szCs w:val="28"/>
        </w:rPr>
      </w:pPr>
    </w:p>
    <w:p w14:paraId="3F44BDD1" w14:textId="77777777" w:rsidR="00217441" w:rsidRDefault="00DE1A35" w:rsidP="002B1E94">
      <w:pPr>
        <w:spacing w:line="360" w:lineRule="auto"/>
        <w:ind w:right="-7"/>
        <w:jc w:val="center"/>
        <w:rPr>
          <w:b/>
          <w:sz w:val="32"/>
          <w:szCs w:val="32"/>
        </w:rPr>
      </w:pPr>
      <w:r w:rsidRPr="002B1E94">
        <w:rPr>
          <w:b/>
          <w:sz w:val="32"/>
          <w:szCs w:val="32"/>
        </w:rPr>
        <w:t>PHÁP LUẬT VỀ HOÁ ĐƠN ĐIỆN TỬ KHỞI TẠO TỪ MÁY TÍNH TIỀN, QUA THỰC TIỄN TẠI</w:t>
      </w:r>
      <w:r w:rsidR="00CE5D21">
        <w:rPr>
          <w:b/>
          <w:sz w:val="32"/>
          <w:szCs w:val="32"/>
        </w:rPr>
        <w:t xml:space="preserve"> CỤC THUẾ</w:t>
      </w:r>
    </w:p>
    <w:p w14:paraId="39AAC665" w14:textId="64D8918B" w:rsidR="00DE1A35" w:rsidRPr="002B1E94" w:rsidRDefault="00DE1A35" w:rsidP="002B1E94">
      <w:pPr>
        <w:spacing w:line="360" w:lineRule="auto"/>
        <w:ind w:right="-7"/>
        <w:jc w:val="center"/>
        <w:rPr>
          <w:b/>
          <w:color w:val="000000" w:themeColor="text1"/>
          <w:sz w:val="32"/>
          <w:szCs w:val="32"/>
          <w:lang w:val="pl-PL"/>
        </w:rPr>
      </w:pPr>
      <w:r w:rsidRPr="002B1E94">
        <w:rPr>
          <w:b/>
          <w:sz w:val="32"/>
          <w:szCs w:val="32"/>
        </w:rPr>
        <w:t xml:space="preserve"> </w:t>
      </w:r>
      <w:r w:rsidR="00FC006B" w:rsidRPr="002B1E94">
        <w:rPr>
          <w:b/>
          <w:sz w:val="32"/>
          <w:szCs w:val="32"/>
        </w:rPr>
        <w:t>TỈNH</w:t>
      </w:r>
      <w:r w:rsidR="00217441">
        <w:rPr>
          <w:b/>
          <w:sz w:val="32"/>
          <w:szCs w:val="32"/>
        </w:rPr>
        <w:t xml:space="preserve"> </w:t>
      </w:r>
      <w:bookmarkStart w:id="0" w:name="_GoBack"/>
      <w:bookmarkEnd w:id="0"/>
      <w:r w:rsidRPr="002B1E94">
        <w:rPr>
          <w:b/>
          <w:sz w:val="32"/>
          <w:szCs w:val="32"/>
        </w:rPr>
        <w:t>BÌNH ĐỊNH</w:t>
      </w:r>
    </w:p>
    <w:p w14:paraId="6789D22D" w14:textId="77777777" w:rsidR="00A76244" w:rsidRDefault="00A76244" w:rsidP="002B1E94">
      <w:pPr>
        <w:pStyle w:val="BodyText"/>
        <w:spacing w:line="360" w:lineRule="auto"/>
        <w:ind w:left="0" w:firstLine="0"/>
        <w:jc w:val="left"/>
        <w:rPr>
          <w:b/>
          <w:sz w:val="28"/>
          <w:szCs w:val="28"/>
        </w:rPr>
      </w:pPr>
    </w:p>
    <w:p w14:paraId="2D50FF1C" w14:textId="77777777" w:rsidR="002178B0" w:rsidRDefault="002178B0" w:rsidP="002B1E94">
      <w:pPr>
        <w:pStyle w:val="BodyText"/>
        <w:spacing w:line="360" w:lineRule="auto"/>
        <w:ind w:left="0" w:firstLine="0"/>
        <w:jc w:val="left"/>
        <w:rPr>
          <w:b/>
          <w:sz w:val="28"/>
          <w:szCs w:val="28"/>
        </w:rPr>
      </w:pPr>
    </w:p>
    <w:p w14:paraId="1757AB31" w14:textId="77777777" w:rsidR="002178B0" w:rsidRPr="002B1E94" w:rsidRDefault="002178B0" w:rsidP="002B1E94">
      <w:pPr>
        <w:pStyle w:val="BodyText"/>
        <w:spacing w:line="360" w:lineRule="auto"/>
        <w:ind w:left="0" w:firstLine="0"/>
        <w:jc w:val="left"/>
        <w:rPr>
          <w:b/>
          <w:sz w:val="28"/>
          <w:szCs w:val="28"/>
        </w:rPr>
      </w:pPr>
    </w:p>
    <w:p w14:paraId="194F3E5C" w14:textId="0F03751A" w:rsidR="002178B0" w:rsidRPr="002178B0" w:rsidRDefault="00635A9F" w:rsidP="002178B0">
      <w:pPr>
        <w:spacing w:line="360" w:lineRule="auto"/>
        <w:ind w:right="-7"/>
        <w:jc w:val="center"/>
        <w:rPr>
          <w:b/>
          <w:bCs/>
          <w:color w:val="000000" w:themeColor="text1"/>
          <w:sz w:val="36"/>
          <w:szCs w:val="28"/>
          <w:lang w:val="pl-PL"/>
        </w:rPr>
      </w:pPr>
      <w:r>
        <w:rPr>
          <w:b/>
          <w:bCs/>
          <w:color w:val="000000" w:themeColor="text1"/>
          <w:sz w:val="36"/>
          <w:szCs w:val="28"/>
          <w:lang w:val="pl-PL"/>
        </w:rPr>
        <w:t xml:space="preserve">TÓM TẮT </w:t>
      </w:r>
      <w:r w:rsidR="002178B0" w:rsidRPr="002178B0">
        <w:rPr>
          <w:b/>
          <w:bCs/>
          <w:color w:val="000000" w:themeColor="text1"/>
          <w:sz w:val="36"/>
          <w:szCs w:val="28"/>
          <w:lang w:val="pl-PL"/>
        </w:rPr>
        <w:t>ĐỀ ÁN THẠC SĨ LUẬT KINH TẾ</w:t>
      </w:r>
    </w:p>
    <w:p w14:paraId="101814CF" w14:textId="77777777" w:rsidR="002178B0" w:rsidRPr="00673549" w:rsidRDefault="002178B0" w:rsidP="002178B0">
      <w:pPr>
        <w:spacing w:line="360" w:lineRule="auto"/>
        <w:ind w:right="-7"/>
        <w:jc w:val="center"/>
        <w:rPr>
          <w:bCs/>
          <w:szCs w:val="28"/>
          <w:lang w:val="pl-PL"/>
        </w:rPr>
      </w:pPr>
      <w:r w:rsidRPr="00673549">
        <w:rPr>
          <w:bCs/>
          <w:szCs w:val="28"/>
          <w:lang w:val="pl-PL"/>
        </w:rPr>
        <w:t>Mã số: 8380107</w:t>
      </w:r>
    </w:p>
    <w:p w14:paraId="7D0247A8" w14:textId="0AD51E35" w:rsidR="00A76244" w:rsidRDefault="00A76244" w:rsidP="002B1E94">
      <w:pPr>
        <w:pStyle w:val="BodyText"/>
        <w:spacing w:line="360" w:lineRule="auto"/>
        <w:ind w:left="0" w:firstLine="0"/>
        <w:jc w:val="right"/>
        <w:rPr>
          <w:sz w:val="28"/>
          <w:szCs w:val="28"/>
        </w:rPr>
      </w:pPr>
    </w:p>
    <w:p w14:paraId="2CF49585" w14:textId="0BE679EA" w:rsidR="00635A9F" w:rsidRDefault="00635A9F" w:rsidP="002B1E94">
      <w:pPr>
        <w:pStyle w:val="BodyText"/>
        <w:spacing w:line="360" w:lineRule="auto"/>
        <w:ind w:left="0" w:firstLine="0"/>
        <w:jc w:val="right"/>
        <w:rPr>
          <w:sz w:val="28"/>
          <w:szCs w:val="28"/>
        </w:rPr>
      </w:pPr>
    </w:p>
    <w:p w14:paraId="23DFC699" w14:textId="507446CB" w:rsidR="00635A9F" w:rsidRDefault="00635A9F" w:rsidP="002B1E94">
      <w:pPr>
        <w:pStyle w:val="BodyText"/>
        <w:spacing w:line="360" w:lineRule="auto"/>
        <w:ind w:left="0" w:firstLine="0"/>
        <w:jc w:val="right"/>
        <w:rPr>
          <w:sz w:val="28"/>
          <w:szCs w:val="28"/>
        </w:rPr>
      </w:pPr>
    </w:p>
    <w:p w14:paraId="17CCB037" w14:textId="77777777" w:rsidR="00635A9F" w:rsidRPr="002B1E94" w:rsidRDefault="00635A9F" w:rsidP="002B1E94">
      <w:pPr>
        <w:pStyle w:val="BodyText"/>
        <w:spacing w:line="360" w:lineRule="auto"/>
        <w:ind w:left="0" w:firstLine="0"/>
        <w:jc w:val="right"/>
        <w:rPr>
          <w:sz w:val="28"/>
          <w:szCs w:val="28"/>
        </w:rPr>
      </w:pPr>
    </w:p>
    <w:p w14:paraId="726395B2" w14:textId="77777777" w:rsidR="00A82EC5" w:rsidRPr="002B1E94" w:rsidRDefault="007745ED" w:rsidP="002B1E94">
      <w:pPr>
        <w:spacing w:line="360" w:lineRule="auto"/>
        <w:jc w:val="center"/>
        <w:rPr>
          <w:b/>
          <w:szCs w:val="28"/>
        </w:rPr>
      </w:pPr>
      <w:r w:rsidRPr="002B1E94">
        <w:rPr>
          <w:b/>
          <w:szCs w:val="28"/>
          <w:lang w:val="vi-VN"/>
        </w:rPr>
        <w:t>HUẾ,</w:t>
      </w:r>
      <w:r w:rsidRPr="002B1E94">
        <w:rPr>
          <w:b/>
          <w:szCs w:val="28"/>
        </w:rPr>
        <w:t xml:space="preserve"> </w:t>
      </w:r>
      <w:r w:rsidR="002178B0" w:rsidRPr="002B1E94">
        <w:rPr>
          <w:b/>
          <w:szCs w:val="28"/>
        </w:rPr>
        <w:t xml:space="preserve">năm </w:t>
      </w:r>
      <w:r w:rsidR="002178B0" w:rsidRPr="002B1E94">
        <w:rPr>
          <w:b/>
          <w:szCs w:val="28"/>
          <w:lang w:val="vi-VN"/>
        </w:rPr>
        <w:t>20</w:t>
      </w:r>
      <w:r w:rsidR="002178B0" w:rsidRPr="002B1E94">
        <w:rPr>
          <w:b/>
          <w:szCs w:val="28"/>
        </w:rPr>
        <w:t>25</w:t>
      </w:r>
    </w:p>
    <w:p w14:paraId="6E8D6C63" w14:textId="7729F8F0" w:rsidR="00A36EA3" w:rsidRDefault="00A36EA3">
      <w:pPr>
        <w:jc w:val="left"/>
        <w:rPr>
          <w:b/>
          <w:bCs/>
          <w:szCs w:val="28"/>
        </w:rPr>
      </w:pPr>
      <w:bookmarkStart w:id="1" w:name="_Toc193402955"/>
      <w:bookmarkStart w:id="2" w:name="_Toc201009126"/>
      <w:bookmarkStart w:id="3" w:name="_Toc203776068"/>
      <w:bookmarkStart w:id="4" w:name="_Toc203941559"/>
      <w:bookmarkStart w:id="5" w:name="_Toc204980059"/>
      <w:bookmarkStart w:id="6" w:name="_Toc205046330"/>
      <w:r w:rsidRPr="008A5ECB">
        <w:rPr>
          <w:b/>
          <w:bCs/>
          <w:noProof/>
          <w:szCs w:val="28"/>
        </w:rPr>
        <w:lastRenderedPageBreak/>
        <mc:AlternateContent>
          <mc:Choice Requires="wps">
            <w:drawing>
              <wp:anchor distT="0" distB="0" distL="114300" distR="114300" simplePos="0" relativeHeight="251659264" behindDoc="0" locked="0" layoutInCell="1" allowOverlap="1" wp14:anchorId="2040037A" wp14:editId="52D23590">
                <wp:simplePos x="0" y="0"/>
                <wp:positionH relativeFrom="margin">
                  <wp:posOffset>199390</wp:posOffset>
                </wp:positionH>
                <wp:positionV relativeFrom="paragraph">
                  <wp:posOffset>-510540</wp:posOffset>
                </wp:positionV>
                <wp:extent cx="5543550" cy="8891270"/>
                <wp:effectExtent l="0" t="0" r="19050" b="24130"/>
                <wp:wrapNone/>
                <wp:docPr id="141778962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0" cy="8891270"/>
                        </a:xfrm>
                        <a:prstGeom prst="rect">
                          <a:avLst/>
                        </a:prstGeom>
                        <a:solidFill>
                          <a:srgbClr val="FFFFFF"/>
                        </a:solidFill>
                        <a:ln w="9525">
                          <a:solidFill>
                            <a:srgbClr val="000000"/>
                          </a:solidFill>
                          <a:miter lim="800000"/>
                          <a:headEnd/>
                          <a:tailEnd/>
                        </a:ln>
                      </wps:spPr>
                      <wps:txbx>
                        <w:txbxContent>
                          <w:p w14:paraId="46630DDF" w14:textId="77777777" w:rsidR="00A36EA3" w:rsidRPr="00153D84" w:rsidRDefault="00A36EA3" w:rsidP="00A36EA3">
                            <w:pPr>
                              <w:pStyle w:val="BodyText"/>
                              <w:spacing w:line="288" w:lineRule="auto"/>
                              <w:ind w:left="284" w:right="417" w:firstLine="0"/>
                              <w:jc w:val="center"/>
                              <w:rPr>
                                <w:b/>
                                <w:sz w:val="32"/>
                                <w:szCs w:val="32"/>
                              </w:rPr>
                            </w:pPr>
                          </w:p>
                          <w:p w14:paraId="6117F48F" w14:textId="77777777" w:rsidR="00A36EA3" w:rsidRPr="00153D84" w:rsidRDefault="00A36EA3" w:rsidP="00A36EA3">
                            <w:pPr>
                              <w:pStyle w:val="BodyText"/>
                              <w:spacing w:line="288" w:lineRule="auto"/>
                              <w:ind w:left="284" w:right="417" w:firstLine="0"/>
                              <w:jc w:val="center"/>
                              <w:rPr>
                                <w:sz w:val="32"/>
                                <w:szCs w:val="32"/>
                              </w:rPr>
                            </w:pPr>
                          </w:p>
                          <w:p w14:paraId="6F0DF5E7" w14:textId="77777777" w:rsidR="00A36EA3" w:rsidRPr="00662936" w:rsidRDefault="00A36EA3" w:rsidP="00A36EA3">
                            <w:pPr>
                              <w:pStyle w:val="BodyText"/>
                              <w:spacing w:line="288" w:lineRule="auto"/>
                              <w:ind w:left="0" w:firstLine="0"/>
                              <w:jc w:val="center"/>
                              <w:rPr>
                                <w:sz w:val="32"/>
                                <w:szCs w:val="32"/>
                              </w:rPr>
                            </w:pPr>
                            <w:r w:rsidRPr="00662936">
                              <w:rPr>
                                <w:sz w:val="32"/>
                                <w:szCs w:val="32"/>
                              </w:rPr>
                              <w:t>Công trình được hoàn thành tại:</w:t>
                            </w:r>
                          </w:p>
                          <w:p w14:paraId="059F8499" w14:textId="77777777" w:rsidR="00A36EA3" w:rsidRPr="00662936" w:rsidRDefault="00A36EA3" w:rsidP="00A36EA3">
                            <w:pPr>
                              <w:spacing w:line="288" w:lineRule="auto"/>
                              <w:jc w:val="center"/>
                              <w:rPr>
                                <w:sz w:val="32"/>
                                <w:szCs w:val="32"/>
                              </w:rPr>
                            </w:pPr>
                            <w:r w:rsidRPr="00662936">
                              <w:rPr>
                                <w:sz w:val="32"/>
                                <w:szCs w:val="32"/>
                              </w:rPr>
                              <w:t>Trường Đại học Luật, Đại học Huế</w:t>
                            </w:r>
                          </w:p>
                          <w:p w14:paraId="53AEA7CA" w14:textId="77777777" w:rsidR="00A36EA3" w:rsidRPr="00662936" w:rsidRDefault="00A36EA3" w:rsidP="00A36EA3">
                            <w:pPr>
                              <w:spacing w:line="288" w:lineRule="auto"/>
                              <w:jc w:val="center"/>
                              <w:rPr>
                                <w:b/>
                                <w:sz w:val="32"/>
                                <w:szCs w:val="32"/>
                              </w:rPr>
                            </w:pPr>
                          </w:p>
                          <w:p w14:paraId="6E67D1C9" w14:textId="77777777" w:rsidR="00A36EA3" w:rsidRPr="00662936" w:rsidRDefault="00A36EA3" w:rsidP="00A36EA3">
                            <w:pPr>
                              <w:spacing w:line="288" w:lineRule="auto"/>
                              <w:jc w:val="center"/>
                              <w:rPr>
                                <w:b/>
                                <w:sz w:val="32"/>
                                <w:szCs w:val="32"/>
                              </w:rPr>
                            </w:pPr>
                          </w:p>
                          <w:p w14:paraId="1FE81152" w14:textId="77777777" w:rsidR="00A36EA3" w:rsidRDefault="00A36EA3" w:rsidP="00A36EA3">
                            <w:pPr>
                              <w:tabs>
                                <w:tab w:val="left" w:pos="3969"/>
                              </w:tabs>
                              <w:spacing w:line="288" w:lineRule="auto"/>
                              <w:ind w:left="1560"/>
                              <w:rPr>
                                <w:spacing w:val="-12"/>
                                <w:sz w:val="32"/>
                                <w:szCs w:val="32"/>
                              </w:rPr>
                            </w:pPr>
                            <w:r w:rsidRPr="00662936">
                              <w:rPr>
                                <w:spacing w:val="-12"/>
                                <w:sz w:val="32"/>
                                <w:szCs w:val="32"/>
                              </w:rPr>
                              <w:t>Người hướng dẫn khoa học:</w:t>
                            </w:r>
                          </w:p>
                          <w:p w14:paraId="24ED2FA9" w14:textId="4B6EFB57" w:rsidR="00A36EA3" w:rsidRPr="00A36EA3" w:rsidRDefault="00A36EA3" w:rsidP="00A36EA3">
                            <w:pPr>
                              <w:spacing w:line="288" w:lineRule="auto"/>
                              <w:ind w:left="1560"/>
                              <w:rPr>
                                <w:b/>
                                <w:bCs/>
                                <w:sz w:val="30"/>
                                <w:szCs w:val="30"/>
                              </w:rPr>
                            </w:pPr>
                            <w:r w:rsidRPr="00CC5F39">
                              <w:rPr>
                                <w:b/>
                                <w:bCs/>
                                <w:sz w:val="30"/>
                                <w:szCs w:val="30"/>
                                <w:lang w:val="vi-VN"/>
                              </w:rPr>
                              <w:t xml:space="preserve">TS. </w:t>
                            </w:r>
                            <w:r>
                              <w:rPr>
                                <w:b/>
                                <w:bCs/>
                                <w:sz w:val="30"/>
                                <w:szCs w:val="30"/>
                              </w:rPr>
                              <w:t>LÊ THỊ NGA</w:t>
                            </w:r>
                          </w:p>
                          <w:p w14:paraId="4CC8B864" w14:textId="77777777" w:rsidR="00A36EA3" w:rsidRPr="00C614C5" w:rsidRDefault="00A36EA3" w:rsidP="00A36EA3">
                            <w:pPr>
                              <w:spacing w:line="288" w:lineRule="auto"/>
                              <w:ind w:left="1560"/>
                              <w:rPr>
                                <w:b/>
                                <w:bCs/>
                                <w:sz w:val="30"/>
                                <w:szCs w:val="30"/>
                              </w:rPr>
                            </w:pPr>
                          </w:p>
                          <w:p w14:paraId="4B56BD87" w14:textId="77777777" w:rsidR="00A36EA3" w:rsidRPr="00662936" w:rsidRDefault="00A36EA3" w:rsidP="00A36EA3">
                            <w:pPr>
                              <w:tabs>
                                <w:tab w:val="left" w:pos="3969"/>
                              </w:tabs>
                              <w:spacing w:line="288" w:lineRule="auto"/>
                              <w:jc w:val="center"/>
                              <w:rPr>
                                <w:spacing w:val="-12"/>
                                <w:sz w:val="32"/>
                                <w:szCs w:val="32"/>
                              </w:rPr>
                            </w:pPr>
                          </w:p>
                          <w:p w14:paraId="59B1BEC8" w14:textId="77777777" w:rsidR="00A36EA3" w:rsidRPr="00153D84" w:rsidRDefault="00A36EA3" w:rsidP="00A36EA3">
                            <w:pPr>
                              <w:spacing w:line="288" w:lineRule="auto"/>
                              <w:ind w:left="284" w:right="417"/>
                              <w:rPr>
                                <w:sz w:val="32"/>
                                <w:szCs w:val="32"/>
                              </w:rPr>
                            </w:pPr>
                          </w:p>
                          <w:p w14:paraId="12F0D739" w14:textId="77777777" w:rsidR="00A36EA3" w:rsidRPr="00153D84" w:rsidRDefault="00A36EA3" w:rsidP="00A36EA3">
                            <w:pPr>
                              <w:spacing w:line="288" w:lineRule="auto"/>
                              <w:ind w:left="284" w:right="417"/>
                              <w:rPr>
                                <w:sz w:val="32"/>
                                <w:szCs w:val="32"/>
                              </w:rPr>
                            </w:pPr>
                          </w:p>
                          <w:p w14:paraId="3C7D7402" w14:textId="0A0FBF4D" w:rsidR="00A36EA3" w:rsidRPr="00153D84" w:rsidRDefault="00A36EA3" w:rsidP="00A36EA3">
                            <w:pPr>
                              <w:spacing w:line="288" w:lineRule="auto"/>
                              <w:ind w:left="284" w:right="417"/>
                              <w:rPr>
                                <w:sz w:val="32"/>
                                <w:szCs w:val="32"/>
                              </w:rPr>
                            </w:pPr>
                            <w:r w:rsidRPr="00153D84">
                              <w:rPr>
                                <w:sz w:val="32"/>
                                <w:szCs w:val="32"/>
                              </w:rPr>
                              <w:t xml:space="preserve">Phản biện: </w:t>
                            </w:r>
                            <w:r w:rsidR="00BD2915" w:rsidRPr="00BD2915">
                              <w:rPr>
                                <w:sz w:val="30"/>
                                <w:szCs w:val="30"/>
                              </w:rPr>
                              <w:t>PGS.TS NGUYỄN NGỌC KIỆN</w:t>
                            </w:r>
                          </w:p>
                          <w:p w14:paraId="33D84373" w14:textId="77777777" w:rsidR="00A36EA3" w:rsidRPr="00153D84" w:rsidRDefault="00A36EA3" w:rsidP="00A36EA3">
                            <w:pPr>
                              <w:spacing w:line="288" w:lineRule="auto"/>
                              <w:ind w:left="284" w:right="417"/>
                              <w:rPr>
                                <w:sz w:val="32"/>
                                <w:szCs w:val="32"/>
                              </w:rPr>
                            </w:pPr>
                          </w:p>
                          <w:p w14:paraId="0AA05AA3" w14:textId="77777777" w:rsidR="00A36EA3" w:rsidRPr="00153D84" w:rsidRDefault="00A36EA3" w:rsidP="00A36EA3">
                            <w:pPr>
                              <w:pStyle w:val="BodyText"/>
                              <w:spacing w:line="288" w:lineRule="auto"/>
                              <w:ind w:left="0" w:right="417" w:firstLine="0"/>
                              <w:rPr>
                                <w:sz w:val="32"/>
                                <w:szCs w:val="32"/>
                              </w:rPr>
                            </w:pPr>
                          </w:p>
                          <w:p w14:paraId="44C1DA1C" w14:textId="77777777" w:rsidR="00A36EA3" w:rsidRPr="00153D84" w:rsidRDefault="00A36EA3" w:rsidP="00A36EA3">
                            <w:pPr>
                              <w:pStyle w:val="BodyText"/>
                              <w:spacing w:line="288" w:lineRule="auto"/>
                              <w:ind w:left="284" w:right="417" w:firstLine="0"/>
                              <w:rPr>
                                <w:sz w:val="32"/>
                                <w:szCs w:val="32"/>
                              </w:rPr>
                            </w:pPr>
                          </w:p>
                          <w:p w14:paraId="5BD9352B" w14:textId="77777777" w:rsidR="00A36EA3" w:rsidRPr="00153D84" w:rsidRDefault="00A36EA3" w:rsidP="00A36EA3">
                            <w:pPr>
                              <w:pStyle w:val="BodyText"/>
                              <w:spacing w:line="288" w:lineRule="auto"/>
                              <w:ind w:left="284" w:right="420" w:firstLine="0"/>
                              <w:jc w:val="center"/>
                              <w:rPr>
                                <w:sz w:val="32"/>
                                <w:szCs w:val="32"/>
                              </w:rPr>
                            </w:pPr>
                            <w:r w:rsidRPr="00153D84">
                              <w:rPr>
                                <w:sz w:val="32"/>
                                <w:szCs w:val="32"/>
                              </w:rPr>
                              <w:t xml:space="preserve">Đề án sẽ được bảo vệ trước Hội đồng chấm </w:t>
                            </w:r>
                          </w:p>
                          <w:p w14:paraId="36D99A06" w14:textId="77777777" w:rsidR="00A36EA3" w:rsidRPr="00153D84" w:rsidRDefault="00A36EA3" w:rsidP="00A36EA3">
                            <w:pPr>
                              <w:pStyle w:val="BodyText"/>
                              <w:spacing w:line="288" w:lineRule="auto"/>
                              <w:ind w:left="284" w:right="420" w:firstLine="0"/>
                              <w:jc w:val="center"/>
                              <w:rPr>
                                <w:sz w:val="32"/>
                                <w:szCs w:val="32"/>
                              </w:rPr>
                            </w:pPr>
                            <w:r w:rsidRPr="00153D84">
                              <w:rPr>
                                <w:sz w:val="32"/>
                                <w:szCs w:val="32"/>
                              </w:rPr>
                              <w:t>Đề án Thạc sĩ Luật Kinh tế họp tại: Trường Đại học Luật</w:t>
                            </w:r>
                          </w:p>
                          <w:p w14:paraId="54F6A521" w14:textId="72E166EB" w:rsidR="00A36EA3" w:rsidRPr="00153D84" w:rsidRDefault="00A36EA3" w:rsidP="00A36EA3">
                            <w:pPr>
                              <w:pStyle w:val="BodyText"/>
                              <w:spacing w:line="288" w:lineRule="auto"/>
                              <w:ind w:left="284" w:right="420" w:firstLine="0"/>
                              <w:jc w:val="center"/>
                              <w:rPr>
                                <w:sz w:val="32"/>
                                <w:szCs w:val="32"/>
                              </w:rPr>
                            </w:pPr>
                            <w:r w:rsidRPr="00153D84">
                              <w:rPr>
                                <w:sz w:val="32"/>
                                <w:szCs w:val="32"/>
                              </w:rPr>
                              <w:t>Vào ngày</w:t>
                            </w:r>
                            <w:r w:rsidR="008868AA">
                              <w:rPr>
                                <w:sz w:val="32"/>
                                <w:szCs w:val="32"/>
                              </w:rPr>
                              <w:t xml:space="preserve"> 07</w:t>
                            </w:r>
                            <w:r w:rsidRPr="00153D84">
                              <w:rPr>
                                <w:sz w:val="32"/>
                                <w:szCs w:val="32"/>
                              </w:rPr>
                              <w:t xml:space="preserve"> </w:t>
                            </w:r>
                            <w:r>
                              <w:rPr>
                                <w:sz w:val="32"/>
                                <w:szCs w:val="32"/>
                              </w:rPr>
                              <w:t>t</w:t>
                            </w:r>
                            <w:r w:rsidRPr="00153D84">
                              <w:rPr>
                                <w:sz w:val="32"/>
                                <w:szCs w:val="32"/>
                              </w:rPr>
                              <w:t>háng</w:t>
                            </w:r>
                            <w:r>
                              <w:rPr>
                                <w:sz w:val="32"/>
                                <w:szCs w:val="32"/>
                              </w:rPr>
                              <w:t xml:space="preserve"> </w:t>
                            </w:r>
                            <w:r w:rsidR="00BD2915">
                              <w:rPr>
                                <w:sz w:val="32"/>
                                <w:szCs w:val="32"/>
                              </w:rPr>
                              <w:t xml:space="preserve">9 </w:t>
                            </w:r>
                            <w:r w:rsidRPr="00153D84">
                              <w:rPr>
                                <w:sz w:val="32"/>
                                <w:szCs w:val="32"/>
                              </w:rPr>
                              <w:t>năm 2025</w:t>
                            </w:r>
                          </w:p>
                          <w:p w14:paraId="1529D1BC" w14:textId="77777777" w:rsidR="00A36EA3" w:rsidRPr="00153D84" w:rsidRDefault="00A36EA3" w:rsidP="00A36EA3">
                            <w:pPr>
                              <w:spacing w:line="288" w:lineRule="auto"/>
                              <w:ind w:left="284" w:right="417"/>
                              <w:rPr>
                                <w:sz w:val="32"/>
                                <w:szCs w:val="32"/>
                              </w:rPr>
                            </w:pPr>
                          </w:p>
                          <w:p w14:paraId="005FDE9C" w14:textId="77777777" w:rsidR="00A36EA3" w:rsidRDefault="00A36EA3" w:rsidP="00A36EA3">
                            <w:pPr>
                              <w:spacing w:line="288" w:lineRule="auto"/>
                              <w:ind w:left="284" w:right="417"/>
                              <w:rPr>
                                <w:sz w:val="32"/>
                                <w:szCs w:val="32"/>
                              </w:rPr>
                            </w:pPr>
                          </w:p>
                          <w:p w14:paraId="78EBBAD2" w14:textId="77777777" w:rsidR="00A36EA3" w:rsidRPr="00153D84" w:rsidRDefault="00A36EA3" w:rsidP="00A36EA3">
                            <w:pPr>
                              <w:spacing w:line="288" w:lineRule="auto"/>
                              <w:ind w:left="284" w:right="417"/>
                              <w:rPr>
                                <w:sz w:val="32"/>
                                <w:szCs w:val="32"/>
                              </w:rPr>
                            </w:pPr>
                          </w:p>
                          <w:p w14:paraId="066AF451" w14:textId="77777777" w:rsidR="00A36EA3" w:rsidRPr="00153D84" w:rsidRDefault="00A36EA3" w:rsidP="00A36EA3">
                            <w:pPr>
                              <w:spacing w:line="288" w:lineRule="auto"/>
                              <w:ind w:left="284" w:right="417"/>
                              <w:rPr>
                                <w:sz w:val="32"/>
                                <w:szCs w:val="32"/>
                              </w:rPr>
                            </w:pPr>
                          </w:p>
                          <w:p w14:paraId="502B8A30" w14:textId="77777777" w:rsidR="00A36EA3" w:rsidRPr="00153D84" w:rsidRDefault="00A36EA3" w:rsidP="00A36EA3">
                            <w:pPr>
                              <w:pStyle w:val="Heading11"/>
                              <w:spacing w:before="0" w:line="288" w:lineRule="auto"/>
                              <w:ind w:left="284" w:right="417"/>
                              <w:jc w:val="center"/>
                              <w:rPr>
                                <w:lang w:val="vi-VN"/>
                              </w:rPr>
                            </w:pPr>
                            <w:bookmarkStart w:id="7" w:name="_Toc208997315"/>
                            <w:r w:rsidRPr="00153D84">
                              <w:rPr>
                                <w:lang w:val="vi-VN"/>
                              </w:rPr>
                              <w:t>Trường Đại học Luật, Đại học Huế</w:t>
                            </w:r>
                            <w:bookmarkEnd w:id="7"/>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40037A" id="_x0000_t202" coordsize="21600,21600" o:spt="202" path="m,l,21600r21600,l21600,xe">
                <v:stroke joinstyle="miter"/>
                <v:path gradientshapeok="t" o:connecttype="rect"/>
              </v:shapetype>
              <v:shape id="Text Box 4" o:spid="_x0000_s1026" type="#_x0000_t202" style="position:absolute;margin-left:15.7pt;margin-top:-40.2pt;width:436.5pt;height:700.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">
                <v:textbox>
                  <w:txbxContent>
                    <w:p w14:paraId="46630DDF" w14:textId="77777777" w:rsidR="00A36EA3" w:rsidRPr="00153D84" w:rsidRDefault="00A36EA3" w:rsidP="00A36EA3">
                      <w:pPr>
                        <w:pStyle w:val="BodyText"/>
                        <w:spacing w:line="288" w:lineRule="auto"/>
                        <w:ind w:left="284" w:right="417" w:firstLine="0"/>
                        <w:jc w:val="center"/>
                        <w:rPr>
                          <w:b/>
                          <w:sz w:val="32"/>
                          <w:szCs w:val="32"/>
                        </w:rPr>
                      </w:pPr>
                    </w:p>
                    <w:p w14:paraId="6117F48F" w14:textId="77777777" w:rsidR="00A36EA3" w:rsidRPr="00153D84" w:rsidRDefault="00A36EA3" w:rsidP="00A36EA3">
                      <w:pPr>
                        <w:pStyle w:val="BodyText"/>
                        <w:spacing w:line="288" w:lineRule="auto"/>
                        <w:ind w:left="284" w:right="417" w:firstLine="0"/>
                        <w:jc w:val="center"/>
                        <w:rPr>
                          <w:sz w:val="32"/>
                          <w:szCs w:val="32"/>
                        </w:rPr>
                      </w:pPr>
                    </w:p>
                    <w:p w14:paraId="6F0DF5E7" w14:textId="77777777" w:rsidR="00A36EA3" w:rsidRPr="00662936" w:rsidRDefault="00A36EA3" w:rsidP="00A36EA3">
                      <w:pPr>
                        <w:pStyle w:val="BodyText"/>
                        <w:spacing w:line="288" w:lineRule="auto"/>
                        <w:ind w:left="0" w:firstLine="0"/>
                        <w:jc w:val="center"/>
                        <w:rPr>
                          <w:sz w:val="32"/>
                          <w:szCs w:val="32"/>
                        </w:rPr>
                      </w:pPr>
                      <w:r w:rsidRPr="00662936">
                        <w:rPr>
                          <w:sz w:val="32"/>
                          <w:szCs w:val="32"/>
                        </w:rPr>
                        <w:t>Công trình được hoàn thành tại:</w:t>
                      </w:r>
                    </w:p>
                    <w:p w14:paraId="059F8499" w14:textId="77777777" w:rsidR="00A36EA3" w:rsidRPr="00662936" w:rsidRDefault="00A36EA3" w:rsidP="00A36EA3">
                      <w:pPr>
                        <w:spacing w:line="288" w:lineRule="auto"/>
                        <w:jc w:val="center"/>
                        <w:rPr>
                          <w:sz w:val="32"/>
                          <w:szCs w:val="32"/>
                        </w:rPr>
                      </w:pPr>
                      <w:r w:rsidRPr="00662936">
                        <w:rPr>
                          <w:sz w:val="32"/>
                          <w:szCs w:val="32"/>
                        </w:rPr>
                        <w:t>Trường Đại học Luật, Đại học Huế</w:t>
                      </w:r>
                    </w:p>
                    <w:p w14:paraId="53AEA7CA" w14:textId="77777777" w:rsidR="00A36EA3" w:rsidRPr="00662936" w:rsidRDefault="00A36EA3" w:rsidP="00A36EA3">
                      <w:pPr>
                        <w:spacing w:line="288" w:lineRule="auto"/>
                        <w:jc w:val="center"/>
                        <w:rPr>
                          <w:b/>
                          <w:sz w:val="32"/>
                          <w:szCs w:val="32"/>
                        </w:rPr>
                      </w:pPr>
                    </w:p>
                    <w:p w14:paraId="6E67D1C9" w14:textId="77777777" w:rsidR="00A36EA3" w:rsidRPr="00662936" w:rsidRDefault="00A36EA3" w:rsidP="00A36EA3">
                      <w:pPr>
                        <w:spacing w:line="288" w:lineRule="auto"/>
                        <w:jc w:val="center"/>
                        <w:rPr>
                          <w:b/>
                          <w:sz w:val="32"/>
                          <w:szCs w:val="32"/>
                        </w:rPr>
                      </w:pPr>
                    </w:p>
                    <w:p w14:paraId="1FE81152" w14:textId="77777777" w:rsidR="00A36EA3" w:rsidRDefault="00A36EA3" w:rsidP="00A36EA3">
                      <w:pPr>
                        <w:tabs>
                          <w:tab w:val="left" w:pos="3969"/>
                        </w:tabs>
                        <w:spacing w:line="288" w:lineRule="auto"/>
                        <w:ind w:left="1560"/>
                        <w:rPr>
                          <w:spacing w:val="-12"/>
                          <w:sz w:val="32"/>
                          <w:szCs w:val="32"/>
                        </w:rPr>
                      </w:pPr>
                      <w:r w:rsidRPr="00662936">
                        <w:rPr>
                          <w:spacing w:val="-12"/>
                          <w:sz w:val="32"/>
                          <w:szCs w:val="32"/>
                        </w:rPr>
                        <w:t>Người hướng dẫn khoa học:</w:t>
                      </w:r>
                    </w:p>
                    <w:p w14:paraId="24ED2FA9" w14:textId="4B6EFB57" w:rsidR="00A36EA3" w:rsidRPr="00A36EA3" w:rsidRDefault="00A36EA3" w:rsidP="00A36EA3">
                      <w:pPr>
                        <w:spacing w:line="288" w:lineRule="auto"/>
                        <w:ind w:left="1560"/>
                        <w:rPr>
                          <w:b/>
                          <w:bCs/>
                          <w:sz w:val="30"/>
                          <w:szCs w:val="30"/>
                        </w:rPr>
                      </w:pPr>
                      <w:r w:rsidRPr="00CC5F39">
                        <w:rPr>
                          <w:b/>
                          <w:bCs/>
                          <w:sz w:val="30"/>
                          <w:szCs w:val="30"/>
                          <w:lang w:val="vi-VN"/>
                        </w:rPr>
                        <w:t xml:space="preserve">TS. </w:t>
                      </w:r>
                      <w:r>
                        <w:rPr>
                          <w:b/>
                          <w:bCs/>
                          <w:sz w:val="30"/>
                          <w:szCs w:val="30"/>
                        </w:rPr>
                        <w:t>LÊ THỊ NGA</w:t>
                      </w:r>
                    </w:p>
                    <w:p w14:paraId="4CC8B864" w14:textId="77777777" w:rsidR="00A36EA3" w:rsidRPr="00C614C5" w:rsidRDefault="00A36EA3" w:rsidP="00A36EA3">
                      <w:pPr>
                        <w:spacing w:line="288" w:lineRule="auto"/>
                        <w:ind w:left="1560"/>
                        <w:rPr>
                          <w:b/>
                          <w:bCs/>
                          <w:sz w:val="30"/>
                          <w:szCs w:val="30"/>
                        </w:rPr>
                      </w:pPr>
                    </w:p>
                    <w:p w14:paraId="4B56BD87" w14:textId="77777777" w:rsidR="00A36EA3" w:rsidRPr="00662936" w:rsidRDefault="00A36EA3" w:rsidP="00A36EA3">
                      <w:pPr>
                        <w:tabs>
                          <w:tab w:val="left" w:pos="3969"/>
                        </w:tabs>
                        <w:spacing w:line="288" w:lineRule="auto"/>
                        <w:jc w:val="center"/>
                        <w:rPr>
                          <w:spacing w:val="-12"/>
                          <w:sz w:val="32"/>
                          <w:szCs w:val="32"/>
                        </w:rPr>
                      </w:pPr>
                    </w:p>
                    <w:p w14:paraId="59B1BEC8" w14:textId="77777777" w:rsidR="00A36EA3" w:rsidRPr="00153D84" w:rsidRDefault="00A36EA3" w:rsidP="00A36EA3">
                      <w:pPr>
                        <w:spacing w:line="288" w:lineRule="auto"/>
                        <w:ind w:left="284" w:right="417"/>
                        <w:rPr>
                          <w:sz w:val="32"/>
                          <w:szCs w:val="32"/>
                        </w:rPr>
                      </w:pPr>
                    </w:p>
                    <w:p w14:paraId="12F0D739" w14:textId="77777777" w:rsidR="00A36EA3" w:rsidRPr="00153D84" w:rsidRDefault="00A36EA3" w:rsidP="00A36EA3">
                      <w:pPr>
                        <w:spacing w:line="288" w:lineRule="auto"/>
                        <w:ind w:left="284" w:right="417"/>
                        <w:rPr>
                          <w:sz w:val="32"/>
                          <w:szCs w:val="32"/>
                        </w:rPr>
                      </w:pPr>
                    </w:p>
                    <w:p w14:paraId="3C7D7402" w14:textId="0A0FBF4D" w:rsidR="00A36EA3" w:rsidRPr="00153D84" w:rsidRDefault="00A36EA3" w:rsidP="00A36EA3">
                      <w:pPr>
                        <w:spacing w:line="288" w:lineRule="auto"/>
                        <w:ind w:left="284" w:right="417"/>
                        <w:rPr>
                          <w:sz w:val="32"/>
                          <w:szCs w:val="32"/>
                        </w:rPr>
                      </w:pPr>
                      <w:r w:rsidRPr="00153D84">
                        <w:rPr>
                          <w:sz w:val="32"/>
                          <w:szCs w:val="32"/>
                        </w:rPr>
                        <w:t xml:space="preserve">Phản biện: </w:t>
                      </w:r>
                      <w:r w:rsidR="00BD2915" w:rsidRPr="00BD2915">
                        <w:rPr>
                          <w:sz w:val="30"/>
                          <w:szCs w:val="30"/>
                        </w:rPr>
                        <w:t>PGS.TS NGUYỄN NGỌC KIỆN</w:t>
                      </w:r>
                    </w:p>
                    <w:p w14:paraId="33D84373" w14:textId="77777777" w:rsidR="00A36EA3" w:rsidRPr="00153D84" w:rsidRDefault="00A36EA3" w:rsidP="00A36EA3">
                      <w:pPr>
                        <w:spacing w:line="288" w:lineRule="auto"/>
                        <w:ind w:left="284" w:right="417"/>
                        <w:rPr>
                          <w:sz w:val="32"/>
                          <w:szCs w:val="32"/>
                        </w:rPr>
                      </w:pPr>
                    </w:p>
                    <w:p w14:paraId="0AA05AA3" w14:textId="77777777" w:rsidR="00A36EA3" w:rsidRPr="00153D84" w:rsidRDefault="00A36EA3" w:rsidP="00A36EA3">
                      <w:pPr>
                        <w:pStyle w:val="BodyText"/>
                        <w:spacing w:line="288" w:lineRule="auto"/>
                        <w:ind w:left="0" w:right="417" w:firstLine="0"/>
                        <w:rPr>
                          <w:sz w:val="32"/>
                          <w:szCs w:val="32"/>
                        </w:rPr>
                      </w:pPr>
                    </w:p>
                    <w:p w14:paraId="44C1DA1C" w14:textId="77777777" w:rsidR="00A36EA3" w:rsidRPr="00153D84" w:rsidRDefault="00A36EA3" w:rsidP="00A36EA3">
                      <w:pPr>
                        <w:pStyle w:val="BodyText"/>
                        <w:spacing w:line="288" w:lineRule="auto"/>
                        <w:ind w:left="284" w:right="417" w:firstLine="0"/>
                        <w:rPr>
                          <w:sz w:val="32"/>
                          <w:szCs w:val="32"/>
                        </w:rPr>
                      </w:pPr>
                    </w:p>
                    <w:p w14:paraId="5BD9352B" w14:textId="77777777" w:rsidR="00A36EA3" w:rsidRPr="00153D84" w:rsidRDefault="00A36EA3" w:rsidP="00A36EA3">
                      <w:pPr>
                        <w:pStyle w:val="BodyText"/>
                        <w:spacing w:line="288" w:lineRule="auto"/>
                        <w:ind w:left="284" w:right="420" w:firstLine="0"/>
                        <w:jc w:val="center"/>
                        <w:rPr>
                          <w:sz w:val="32"/>
                          <w:szCs w:val="32"/>
                        </w:rPr>
                      </w:pPr>
                      <w:r w:rsidRPr="00153D84">
                        <w:rPr>
                          <w:sz w:val="32"/>
                          <w:szCs w:val="32"/>
                        </w:rPr>
                        <w:t xml:space="preserve">Đề án sẽ được bảo vệ trước Hội đồng chấm </w:t>
                      </w:r>
                    </w:p>
                    <w:p w14:paraId="36D99A06" w14:textId="77777777" w:rsidR="00A36EA3" w:rsidRPr="00153D84" w:rsidRDefault="00A36EA3" w:rsidP="00A36EA3">
                      <w:pPr>
                        <w:pStyle w:val="BodyText"/>
                        <w:spacing w:line="288" w:lineRule="auto"/>
                        <w:ind w:left="284" w:right="420" w:firstLine="0"/>
                        <w:jc w:val="center"/>
                        <w:rPr>
                          <w:sz w:val="32"/>
                          <w:szCs w:val="32"/>
                        </w:rPr>
                      </w:pPr>
                      <w:r w:rsidRPr="00153D84">
                        <w:rPr>
                          <w:sz w:val="32"/>
                          <w:szCs w:val="32"/>
                        </w:rPr>
                        <w:t>Đề án Thạc sĩ Luật Kinh tế họp tại: Trường Đại học Luật</w:t>
                      </w:r>
                    </w:p>
                    <w:p w14:paraId="54F6A521" w14:textId="72E166EB" w:rsidR="00A36EA3" w:rsidRPr="00153D84" w:rsidRDefault="00A36EA3" w:rsidP="00A36EA3">
                      <w:pPr>
                        <w:pStyle w:val="BodyText"/>
                        <w:spacing w:line="288" w:lineRule="auto"/>
                        <w:ind w:left="284" w:right="420" w:firstLine="0"/>
                        <w:jc w:val="center"/>
                        <w:rPr>
                          <w:sz w:val="32"/>
                          <w:szCs w:val="32"/>
                        </w:rPr>
                      </w:pPr>
                      <w:r w:rsidRPr="00153D84">
                        <w:rPr>
                          <w:sz w:val="32"/>
                          <w:szCs w:val="32"/>
                        </w:rPr>
                        <w:t>Vào ngày</w:t>
                      </w:r>
                      <w:r w:rsidR="008868AA">
                        <w:rPr>
                          <w:sz w:val="32"/>
                          <w:szCs w:val="32"/>
                        </w:rPr>
                        <w:t xml:space="preserve"> 07</w:t>
                      </w:r>
                      <w:r w:rsidRPr="00153D84">
                        <w:rPr>
                          <w:sz w:val="32"/>
                          <w:szCs w:val="32"/>
                        </w:rPr>
                        <w:t xml:space="preserve"> </w:t>
                      </w:r>
                      <w:r>
                        <w:rPr>
                          <w:sz w:val="32"/>
                          <w:szCs w:val="32"/>
                        </w:rPr>
                        <w:t>t</w:t>
                      </w:r>
                      <w:r w:rsidRPr="00153D84">
                        <w:rPr>
                          <w:sz w:val="32"/>
                          <w:szCs w:val="32"/>
                        </w:rPr>
                        <w:t>háng</w:t>
                      </w:r>
                      <w:r>
                        <w:rPr>
                          <w:sz w:val="32"/>
                          <w:szCs w:val="32"/>
                        </w:rPr>
                        <w:t xml:space="preserve"> </w:t>
                      </w:r>
                      <w:r w:rsidR="00BD2915">
                        <w:rPr>
                          <w:sz w:val="32"/>
                          <w:szCs w:val="32"/>
                        </w:rPr>
                        <w:t xml:space="preserve">9 </w:t>
                      </w:r>
                      <w:r w:rsidRPr="00153D84">
                        <w:rPr>
                          <w:sz w:val="32"/>
                          <w:szCs w:val="32"/>
                        </w:rPr>
                        <w:t>năm 2025</w:t>
                      </w:r>
                    </w:p>
                    <w:p w14:paraId="1529D1BC" w14:textId="77777777" w:rsidR="00A36EA3" w:rsidRPr="00153D84" w:rsidRDefault="00A36EA3" w:rsidP="00A36EA3">
                      <w:pPr>
                        <w:spacing w:line="288" w:lineRule="auto"/>
                        <w:ind w:left="284" w:right="417"/>
                        <w:rPr>
                          <w:sz w:val="32"/>
                          <w:szCs w:val="32"/>
                        </w:rPr>
                      </w:pPr>
                    </w:p>
                    <w:p w14:paraId="005FDE9C" w14:textId="77777777" w:rsidR="00A36EA3" w:rsidRDefault="00A36EA3" w:rsidP="00A36EA3">
                      <w:pPr>
                        <w:spacing w:line="288" w:lineRule="auto"/>
                        <w:ind w:left="284" w:right="417"/>
                        <w:rPr>
                          <w:sz w:val="32"/>
                          <w:szCs w:val="32"/>
                        </w:rPr>
                      </w:pPr>
                    </w:p>
                    <w:p w14:paraId="78EBBAD2" w14:textId="77777777" w:rsidR="00A36EA3" w:rsidRPr="00153D84" w:rsidRDefault="00A36EA3" w:rsidP="00A36EA3">
                      <w:pPr>
                        <w:spacing w:line="288" w:lineRule="auto"/>
                        <w:ind w:left="284" w:right="417"/>
                        <w:rPr>
                          <w:sz w:val="32"/>
                          <w:szCs w:val="32"/>
                        </w:rPr>
                      </w:pPr>
                    </w:p>
                    <w:p w14:paraId="066AF451" w14:textId="77777777" w:rsidR="00A36EA3" w:rsidRPr="00153D84" w:rsidRDefault="00A36EA3" w:rsidP="00A36EA3">
                      <w:pPr>
                        <w:spacing w:line="288" w:lineRule="auto"/>
                        <w:ind w:left="284" w:right="417"/>
                        <w:rPr>
                          <w:sz w:val="32"/>
                          <w:szCs w:val="32"/>
                        </w:rPr>
                      </w:pPr>
                    </w:p>
                    <w:p w14:paraId="502B8A30" w14:textId="77777777" w:rsidR="00A36EA3" w:rsidRPr="00153D84" w:rsidRDefault="00A36EA3" w:rsidP="00A36EA3">
                      <w:pPr>
                        <w:pStyle w:val="Heading11"/>
                        <w:spacing w:before="0" w:line="288" w:lineRule="auto"/>
                        <w:ind w:left="284" w:right="417"/>
                        <w:jc w:val="center"/>
                        <w:rPr>
                          <w:lang w:val="vi-VN"/>
                        </w:rPr>
                      </w:pPr>
                      <w:bookmarkStart w:id="8" w:name="_Toc208997315"/>
                      <w:r w:rsidRPr="00153D84">
                        <w:rPr>
                          <w:lang w:val="vi-VN"/>
                        </w:rPr>
                        <w:t>Trường Đại học Luật, Đại học Huế</w:t>
                      </w:r>
                      <w:bookmarkEnd w:id="8"/>
                    </w:p>
                  </w:txbxContent>
                </v:textbox>
                <w10:wrap anchorx="margin"/>
              </v:shape>
            </w:pict>
          </mc:Fallback>
        </mc:AlternateContent>
      </w:r>
      <w:r>
        <w:rPr>
          <w:szCs w:val="28"/>
        </w:rPr>
        <w:br w:type="page"/>
      </w:r>
    </w:p>
    <w:p w14:paraId="2D63973A" w14:textId="50051898" w:rsidR="002B1E94" w:rsidRDefault="000979E3" w:rsidP="002B1E94">
      <w:pPr>
        <w:pStyle w:val="Heading1"/>
        <w:spacing w:before="0" w:line="360" w:lineRule="auto"/>
        <w:jc w:val="center"/>
        <w:rPr>
          <w:sz w:val="28"/>
          <w:szCs w:val="28"/>
        </w:rPr>
      </w:pPr>
      <w:bookmarkStart w:id="9" w:name="_Toc208997316"/>
      <w:r w:rsidRPr="002B1E94">
        <w:rPr>
          <w:sz w:val="28"/>
          <w:szCs w:val="28"/>
        </w:rPr>
        <w:lastRenderedPageBreak/>
        <w:t>MỤC LỤC</w:t>
      </w:r>
      <w:bookmarkEnd w:id="1"/>
      <w:bookmarkEnd w:id="2"/>
      <w:bookmarkEnd w:id="3"/>
      <w:bookmarkEnd w:id="4"/>
      <w:bookmarkEnd w:id="5"/>
      <w:bookmarkEnd w:id="6"/>
      <w:bookmarkEnd w:id="9"/>
    </w:p>
    <w:sdt>
      <w:sdtPr>
        <w:rPr>
          <w:b/>
          <w:bCs/>
          <w:sz w:val="28"/>
          <w:szCs w:val="22"/>
        </w:rPr>
        <w:id w:val="1503472159"/>
        <w:docPartObj>
          <w:docPartGallery w:val="Table of Contents"/>
          <w:docPartUnique/>
        </w:docPartObj>
      </w:sdtPr>
      <w:sdtEndPr>
        <w:rPr>
          <w:noProof/>
          <w:szCs w:val="28"/>
        </w:rPr>
      </w:sdtEndPr>
      <w:sdtContent>
        <w:p w14:paraId="199CF930" w14:textId="43E34C7F" w:rsidR="00217441" w:rsidRPr="00217441" w:rsidRDefault="00151BD0" w:rsidP="00217441">
          <w:pPr>
            <w:pStyle w:val="TOC2"/>
            <w:tabs>
              <w:tab w:val="right" w:leader="dot" w:pos="8781"/>
            </w:tabs>
            <w:spacing w:line="360" w:lineRule="auto"/>
            <w:ind w:left="0" w:right="2"/>
            <w:rPr>
              <w:rFonts w:asciiTheme="minorHAnsi" w:eastAsiaTheme="minorEastAsia" w:hAnsiTheme="minorHAnsi" w:cstheme="minorBidi"/>
              <w:bCs/>
              <w:noProof/>
              <w:sz w:val="22"/>
              <w:szCs w:val="22"/>
            </w:rPr>
          </w:pPr>
          <w:r w:rsidRPr="00A36EA3">
            <w:rPr>
              <w:b/>
              <w:bCs/>
              <w:sz w:val="28"/>
              <w:szCs w:val="28"/>
            </w:rPr>
            <w:fldChar w:fldCharType="begin"/>
          </w:r>
          <w:r w:rsidRPr="00A36EA3">
            <w:rPr>
              <w:sz w:val="28"/>
              <w:szCs w:val="28"/>
            </w:rPr>
            <w:instrText xml:space="preserve"> TOC \o "1-3" \h \z \u </w:instrText>
          </w:r>
          <w:r w:rsidRPr="00A36EA3">
            <w:rPr>
              <w:b/>
              <w:bCs/>
              <w:sz w:val="28"/>
              <w:szCs w:val="28"/>
            </w:rPr>
            <w:fldChar w:fldCharType="separate"/>
          </w:r>
        </w:p>
        <w:p w14:paraId="361059C4" w14:textId="2DDEFDA4" w:rsidR="00217441" w:rsidRPr="00217441" w:rsidRDefault="00217441" w:rsidP="00217441">
          <w:pPr>
            <w:pStyle w:val="TOC1"/>
            <w:tabs>
              <w:tab w:val="right" w:leader="dot" w:pos="8781"/>
            </w:tabs>
            <w:spacing w:before="0" w:line="360" w:lineRule="auto"/>
            <w:ind w:left="0" w:right="2"/>
            <w:rPr>
              <w:rFonts w:asciiTheme="minorHAnsi" w:eastAsiaTheme="minorEastAsia" w:hAnsiTheme="minorHAnsi" w:cstheme="minorBidi"/>
              <w:b w:val="0"/>
              <w:bCs w:val="0"/>
              <w:noProof/>
              <w:sz w:val="28"/>
              <w:szCs w:val="28"/>
            </w:rPr>
          </w:pPr>
          <w:hyperlink w:anchor="_Toc208997317" w:history="1">
            <w:r w:rsidRPr="00217441">
              <w:rPr>
                <w:rStyle w:val="Hyperlink"/>
                <w:noProof/>
                <w:sz w:val="28"/>
                <w:szCs w:val="28"/>
              </w:rPr>
              <w:t>PHẦN MỞ ĐẦU</w:t>
            </w:r>
            <w:r w:rsidRPr="00217441">
              <w:rPr>
                <w:noProof/>
                <w:webHidden/>
                <w:sz w:val="28"/>
                <w:szCs w:val="28"/>
              </w:rPr>
              <w:tab/>
            </w:r>
            <w:r w:rsidRPr="00217441">
              <w:rPr>
                <w:noProof/>
                <w:webHidden/>
                <w:sz w:val="28"/>
                <w:szCs w:val="28"/>
              </w:rPr>
              <w:fldChar w:fldCharType="begin"/>
            </w:r>
            <w:r w:rsidRPr="00217441">
              <w:rPr>
                <w:noProof/>
                <w:webHidden/>
                <w:sz w:val="28"/>
                <w:szCs w:val="28"/>
              </w:rPr>
              <w:instrText xml:space="preserve"> PAGEREF _Toc208997317 \h </w:instrText>
            </w:r>
            <w:r w:rsidRPr="00217441">
              <w:rPr>
                <w:noProof/>
                <w:webHidden/>
                <w:sz w:val="28"/>
                <w:szCs w:val="28"/>
              </w:rPr>
            </w:r>
            <w:r w:rsidRPr="00217441">
              <w:rPr>
                <w:noProof/>
                <w:webHidden/>
                <w:sz w:val="28"/>
                <w:szCs w:val="28"/>
              </w:rPr>
              <w:fldChar w:fldCharType="separate"/>
            </w:r>
            <w:r>
              <w:rPr>
                <w:noProof/>
                <w:webHidden/>
                <w:sz w:val="28"/>
                <w:szCs w:val="28"/>
              </w:rPr>
              <w:t>1</w:t>
            </w:r>
            <w:r w:rsidRPr="00217441">
              <w:rPr>
                <w:noProof/>
                <w:webHidden/>
                <w:sz w:val="28"/>
                <w:szCs w:val="28"/>
              </w:rPr>
              <w:fldChar w:fldCharType="end"/>
            </w:r>
          </w:hyperlink>
        </w:p>
        <w:p w14:paraId="2C5077F1" w14:textId="46972222" w:rsidR="00217441" w:rsidRPr="00217441" w:rsidRDefault="00217441" w:rsidP="00217441">
          <w:pPr>
            <w:pStyle w:val="TOC1"/>
            <w:tabs>
              <w:tab w:val="right" w:leader="dot" w:pos="8781"/>
            </w:tabs>
            <w:spacing w:before="0" w:line="360" w:lineRule="auto"/>
            <w:ind w:left="0" w:right="2"/>
            <w:rPr>
              <w:rFonts w:asciiTheme="minorHAnsi" w:eastAsiaTheme="minorEastAsia" w:hAnsiTheme="minorHAnsi" w:cstheme="minorBidi"/>
              <w:b w:val="0"/>
              <w:bCs w:val="0"/>
              <w:noProof/>
              <w:sz w:val="28"/>
              <w:szCs w:val="28"/>
            </w:rPr>
          </w:pPr>
          <w:hyperlink w:anchor="_Toc208997318" w:history="1">
            <w:r w:rsidRPr="00217441">
              <w:rPr>
                <w:rStyle w:val="Hyperlink"/>
                <w:b w:val="0"/>
                <w:noProof/>
                <w:sz w:val="28"/>
                <w:szCs w:val="28"/>
              </w:rPr>
              <w:t>1. Tính cấp thiết của việc nghiên cứu đề tài</w:t>
            </w:r>
            <w:r w:rsidRPr="00217441">
              <w:rPr>
                <w:b w:val="0"/>
                <w:noProof/>
                <w:webHidden/>
                <w:sz w:val="28"/>
                <w:szCs w:val="28"/>
              </w:rPr>
              <w:tab/>
            </w:r>
            <w:r w:rsidRPr="00217441">
              <w:rPr>
                <w:b w:val="0"/>
                <w:noProof/>
                <w:webHidden/>
                <w:sz w:val="28"/>
                <w:szCs w:val="28"/>
              </w:rPr>
              <w:fldChar w:fldCharType="begin"/>
            </w:r>
            <w:r w:rsidRPr="00217441">
              <w:rPr>
                <w:b w:val="0"/>
                <w:noProof/>
                <w:webHidden/>
                <w:sz w:val="28"/>
                <w:szCs w:val="28"/>
              </w:rPr>
              <w:instrText xml:space="preserve"> PAGEREF _Toc208997318 \h </w:instrText>
            </w:r>
            <w:r w:rsidRPr="00217441">
              <w:rPr>
                <w:b w:val="0"/>
                <w:noProof/>
                <w:webHidden/>
                <w:sz w:val="28"/>
                <w:szCs w:val="28"/>
              </w:rPr>
            </w:r>
            <w:r w:rsidRPr="00217441">
              <w:rPr>
                <w:b w:val="0"/>
                <w:noProof/>
                <w:webHidden/>
                <w:sz w:val="28"/>
                <w:szCs w:val="28"/>
              </w:rPr>
              <w:fldChar w:fldCharType="separate"/>
            </w:r>
            <w:r>
              <w:rPr>
                <w:b w:val="0"/>
                <w:noProof/>
                <w:webHidden/>
                <w:sz w:val="28"/>
                <w:szCs w:val="28"/>
              </w:rPr>
              <w:t>1</w:t>
            </w:r>
            <w:r w:rsidRPr="00217441">
              <w:rPr>
                <w:b w:val="0"/>
                <w:noProof/>
                <w:webHidden/>
                <w:sz w:val="28"/>
                <w:szCs w:val="28"/>
              </w:rPr>
              <w:fldChar w:fldCharType="end"/>
            </w:r>
          </w:hyperlink>
        </w:p>
        <w:p w14:paraId="261613D2" w14:textId="769CA440" w:rsidR="00217441" w:rsidRPr="00217441" w:rsidRDefault="00217441" w:rsidP="00217441">
          <w:pPr>
            <w:pStyle w:val="TOC1"/>
            <w:tabs>
              <w:tab w:val="right" w:leader="dot" w:pos="8781"/>
            </w:tabs>
            <w:spacing w:before="0" w:line="360" w:lineRule="auto"/>
            <w:ind w:left="0" w:right="2"/>
            <w:rPr>
              <w:rFonts w:asciiTheme="minorHAnsi" w:eastAsiaTheme="minorEastAsia" w:hAnsiTheme="minorHAnsi" w:cstheme="minorBidi"/>
              <w:b w:val="0"/>
              <w:bCs w:val="0"/>
              <w:noProof/>
              <w:sz w:val="28"/>
              <w:szCs w:val="28"/>
            </w:rPr>
          </w:pPr>
          <w:hyperlink w:anchor="_Toc208997319" w:history="1">
            <w:r w:rsidRPr="00217441">
              <w:rPr>
                <w:rStyle w:val="Hyperlink"/>
                <w:b w:val="0"/>
                <w:noProof/>
                <w:sz w:val="28"/>
                <w:szCs w:val="28"/>
              </w:rPr>
              <w:t>2. Tình hình nghiên cứu liên quan đến đề án</w:t>
            </w:r>
            <w:r w:rsidRPr="00217441">
              <w:rPr>
                <w:b w:val="0"/>
                <w:noProof/>
                <w:webHidden/>
                <w:sz w:val="28"/>
                <w:szCs w:val="28"/>
              </w:rPr>
              <w:tab/>
            </w:r>
            <w:r w:rsidRPr="00217441">
              <w:rPr>
                <w:b w:val="0"/>
                <w:noProof/>
                <w:webHidden/>
                <w:sz w:val="28"/>
                <w:szCs w:val="28"/>
              </w:rPr>
              <w:fldChar w:fldCharType="begin"/>
            </w:r>
            <w:r w:rsidRPr="00217441">
              <w:rPr>
                <w:b w:val="0"/>
                <w:noProof/>
                <w:webHidden/>
                <w:sz w:val="28"/>
                <w:szCs w:val="28"/>
              </w:rPr>
              <w:instrText xml:space="preserve"> PAGEREF _Toc208997319 \h </w:instrText>
            </w:r>
            <w:r w:rsidRPr="00217441">
              <w:rPr>
                <w:b w:val="0"/>
                <w:noProof/>
                <w:webHidden/>
                <w:sz w:val="28"/>
                <w:szCs w:val="28"/>
              </w:rPr>
            </w:r>
            <w:r w:rsidRPr="00217441">
              <w:rPr>
                <w:b w:val="0"/>
                <w:noProof/>
                <w:webHidden/>
                <w:sz w:val="28"/>
                <w:szCs w:val="28"/>
              </w:rPr>
              <w:fldChar w:fldCharType="separate"/>
            </w:r>
            <w:r>
              <w:rPr>
                <w:b w:val="0"/>
                <w:noProof/>
                <w:webHidden/>
                <w:sz w:val="28"/>
                <w:szCs w:val="28"/>
              </w:rPr>
              <w:t>2</w:t>
            </w:r>
            <w:r w:rsidRPr="00217441">
              <w:rPr>
                <w:b w:val="0"/>
                <w:noProof/>
                <w:webHidden/>
                <w:sz w:val="28"/>
                <w:szCs w:val="28"/>
              </w:rPr>
              <w:fldChar w:fldCharType="end"/>
            </w:r>
          </w:hyperlink>
        </w:p>
        <w:p w14:paraId="38032CC4" w14:textId="6C3E705F" w:rsidR="00217441" w:rsidRPr="00217441" w:rsidRDefault="00217441" w:rsidP="00217441">
          <w:pPr>
            <w:pStyle w:val="TOC1"/>
            <w:tabs>
              <w:tab w:val="right" w:leader="dot" w:pos="8781"/>
            </w:tabs>
            <w:spacing w:before="0" w:line="360" w:lineRule="auto"/>
            <w:ind w:left="0" w:right="2"/>
            <w:rPr>
              <w:rFonts w:asciiTheme="minorHAnsi" w:eastAsiaTheme="minorEastAsia" w:hAnsiTheme="minorHAnsi" w:cstheme="minorBidi"/>
              <w:b w:val="0"/>
              <w:bCs w:val="0"/>
              <w:noProof/>
              <w:sz w:val="28"/>
              <w:szCs w:val="28"/>
            </w:rPr>
          </w:pPr>
          <w:hyperlink w:anchor="_Toc208997320" w:history="1">
            <w:r w:rsidRPr="00217441">
              <w:rPr>
                <w:rStyle w:val="Hyperlink"/>
                <w:b w:val="0"/>
                <w:noProof/>
                <w:sz w:val="28"/>
                <w:szCs w:val="28"/>
              </w:rPr>
              <w:t>3. Mục đích và nhiệm vụ nghiên cứu</w:t>
            </w:r>
            <w:r w:rsidRPr="00217441">
              <w:rPr>
                <w:b w:val="0"/>
                <w:noProof/>
                <w:webHidden/>
                <w:sz w:val="28"/>
                <w:szCs w:val="28"/>
              </w:rPr>
              <w:tab/>
            </w:r>
            <w:r w:rsidRPr="00217441">
              <w:rPr>
                <w:b w:val="0"/>
                <w:noProof/>
                <w:webHidden/>
                <w:sz w:val="28"/>
                <w:szCs w:val="28"/>
              </w:rPr>
              <w:fldChar w:fldCharType="begin"/>
            </w:r>
            <w:r w:rsidRPr="00217441">
              <w:rPr>
                <w:b w:val="0"/>
                <w:noProof/>
                <w:webHidden/>
                <w:sz w:val="28"/>
                <w:szCs w:val="28"/>
              </w:rPr>
              <w:instrText xml:space="preserve"> PAGEREF _Toc208997320 \h </w:instrText>
            </w:r>
            <w:r w:rsidRPr="00217441">
              <w:rPr>
                <w:b w:val="0"/>
                <w:noProof/>
                <w:webHidden/>
                <w:sz w:val="28"/>
                <w:szCs w:val="28"/>
              </w:rPr>
            </w:r>
            <w:r w:rsidRPr="00217441">
              <w:rPr>
                <w:b w:val="0"/>
                <w:noProof/>
                <w:webHidden/>
                <w:sz w:val="28"/>
                <w:szCs w:val="28"/>
              </w:rPr>
              <w:fldChar w:fldCharType="separate"/>
            </w:r>
            <w:r>
              <w:rPr>
                <w:b w:val="0"/>
                <w:noProof/>
                <w:webHidden/>
                <w:sz w:val="28"/>
                <w:szCs w:val="28"/>
              </w:rPr>
              <w:t>3</w:t>
            </w:r>
            <w:r w:rsidRPr="00217441">
              <w:rPr>
                <w:b w:val="0"/>
                <w:noProof/>
                <w:webHidden/>
                <w:sz w:val="28"/>
                <w:szCs w:val="28"/>
              </w:rPr>
              <w:fldChar w:fldCharType="end"/>
            </w:r>
          </w:hyperlink>
        </w:p>
        <w:p w14:paraId="74E26FC9" w14:textId="22BC9079" w:rsidR="00217441" w:rsidRPr="00217441" w:rsidRDefault="00217441" w:rsidP="00217441">
          <w:pPr>
            <w:pStyle w:val="TOC1"/>
            <w:tabs>
              <w:tab w:val="right" w:leader="dot" w:pos="8781"/>
            </w:tabs>
            <w:spacing w:before="0" w:line="360" w:lineRule="auto"/>
            <w:ind w:left="0" w:right="2"/>
            <w:rPr>
              <w:rFonts w:asciiTheme="minorHAnsi" w:eastAsiaTheme="minorEastAsia" w:hAnsiTheme="minorHAnsi" w:cstheme="minorBidi"/>
              <w:b w:val="0"/>
              <w:bCs w:val="0"/>
              <w:noProof/>
              <w:sz w:val="28"/>
              <w:szCs w:val="28"/>
            </w:rPr>
          </w:pPr>
          <w:hyperlink w:anchor="_Toc208997323" w:history="1">
            <w:r w:rsidRPr="00217441">
              <w:rPr>
                <w:rStyle w:val="Hyperlink"/>
                <w:b w:val="0"/>
                <w:noProof/>
                <w:sz w:val="28"/>
                <w:szCs w:val="28"/>
              </w:rPr>
              <w:t>4. Đối tượng và phạm vi nghiên cứu đề án</w:t>
            </w:r>
            <w:r w:rsidRPr="00217441">
              <w:rPr>
                <w:b w:val="0"/>
                <w:noProof/>
                <w:webHidden/>
                <w:sz w:val="28"/>
                <w:szCs w:val="28"/>
              </w:rPr>
              <w:tab/>
            </w:r>
            <w:r w:rsidRPr="00217441">
              <w:rPr>
                <w:b w:val="0"/>
                <w:noProof/>
                <w:webHidden/>
                <w:sz w:val="28"/>
                <w:szCs w:val="28"/>
              </w:rPr>
              <w:fldChar w:fldCharType="begin"/>
            </w:r>
            <w:r w:rsidRPr="00217441">
              <w:rPr>
                <w:b w:val="0"/>
                <w:noProof/>
                <w:webHidden/>
                <w:sz w:val="28"/>
                <w:szCs w:val="28"/>
              </w:rPr>
              <w:instrText xml:space="preserve"> PAGEREF _Toc208997323 \h </w:instrText>
            </w:r>
            <w:r w:rsidRPr="00217441">
              <w:rPr>
                <w:b w:val="0"/>
                <w:noProof/>
                <w:webHidden/>
                <w:sz w:val="28"/>
                <w:szCs w:val="28"/>
              </w:rPr>
            </w:r>
            <w:r w:rsidRPr="00217441">
              <w:rPr>
                <w:b w:val="0"/>
                <w:noProof/>
                <w:webHidden/>
                <w:sz w:val="28"/>
                <w:szCs w:val="28"/>
              </w:rPr>
              <w:fldChar w:fldCharType="separate"/>
            </w:r>
            <w:r>
              <w:rPr>
                <w:b w:val="0"/>
                <w:noProof/>
                <w:webHidden/>
                <w:sz w:val="28"/>
                <w:szCs w:val="28"/>
              </w:rPr>
              <w:t>3</w:t>
            </w:r>
            <w:r w:rsidRPr="00217441">
              <w:rPr>
                <w:b w:val="0"/>
                <w:noProof/>
                <w:webHidden/>
                <w:sz w:val="28"/>
                <w:szCs w:val="28"/>
              </w:rPr>
              <w:fldChar w:fldCharType="end"/>
            </w:r>
          </w:hyperlink>
        </w:p>
        <w:p w14:paraId="685952B9" w14:textId="79035A30" w:rsidR="00217441" w:rsidRPr="00217441" w:rsidRDefault="00217441" w:rsidP="00217441">
          <w:pPr>
            <w:pStyle w:val="TOC1"/>
            <w:tabs>
              <w:tab w:val="right" w:leader="dot" w:pos="8781"/>
            </w:tabs>
            <w:spacing w:before="0" w:line="360" w:lineRule="auto"/>
            <w:ind w:left="0" w:right="2"/>
            <w:rPr>
              <w:rFonts w:asciiTheme="minorHAnsi" w:eastAsiaTheme="minorEastAsia" w:hAnsiTheme="minorHAnsi" w:cstheme="minorBidi"/>
              <w:b w:val="0"/>
              <w:bCs w:val="0"/>
              <w:noProof/>
              <w:sz w:val="28"/>
              <w:szCs w:val="28"/>
            </w:rPr>
          </w:pPr>
          <w:hyperlink w:anchor="_Toc208997326" w:history="1">
            <w:r w:rsidRPr="00217441">
              <w:rPr>
                <w:rStyle w:val="Hyperlink"/>
                <w:b w:val="0"/>
                <w:noProof/>
                <w:sz w:val="28"/>
                <w:szCs w:val="28"/>
              </w:rPr>
              <w:t>5. Phương pháp nghiên cứu đề án</w:t>
            </w:r>
            <w:r w:rsidRPr="00217441">
              <w:rPr>
                <w:b w:val="0"/>
                <w:noProof/>
                <w:webHidden/>
                <w:sz w:val="28"/>
                <w:szCs w:val="28"/>
              </w:rPr>
              <w:tab/>
            </w:r>
            <w:r w:rsidRPr="00217441">
              <w:rPr>
                <w:b w:val="0"/>
                <w:noProof/>
                <w:webHidden/>
                <w:sz w:val="28"/>
                <w:szCs w:val="28"/>
              </w:rPr>
              <w:fldChar w:fldCharType="begin"/>
            </w:r>
            <w:r w:rsidRPr="00217441">
              <w:rPr>
                <w:b w:val="0"/>
                <w:noProof/>
                <w:webHidden/>
                <w:sz w:val="28"/>
                <w:szCs w:val="28"/>
              </w:rPr>
              <w:instrText xml:space="preserve"> PAGEREF _Toc208997326 \h </w:instrText>
            </w:r>
            <w:r w:rsidRPr="00217441">
              <w:rPr>
                <w:b w:val="0"/>
                <w:noProof/>
                <w:webHidden/>
                <w:sz w:val="28"/>
                <w:szCs w:val="28"/>
              </w:rPr>
            </w:r>
            <w:r w:rsidRPr="00217441">
              <w:rPr>
                <w:b w:val="0"/>
                <w:noProof/>
                <w:webHidden/>
                <w:sz w:val="28"/>
                <w:szCs w:val="28"/>
              </w:rPr>
              <w:fldChar w:fldCharType="separate"/>
            </w:r>
            <w:r>
              <w:rPr>
                <w:b w:val="0"/>
                <w:noProof/>
                <w:webHidden/>
                <w:sz w:val="28"/>
                <w:szCs w:val="28"/>
              </w:rPr>
              <w:t>4</w:t>
            </w:r>
            <w:r w:rsidRPr="00217441">
              <w:rPr>
                <w:b w:val="0"/>
                <w:noProof/>
                <w:webHidden/>
                <w:sz w:val="28"/>
                <w:szCs w:val="28"/>
              </w:rPr>
              <w:fldChar w:fldCharType="end"/>
            </w:r>
          </w:hyperlink>
        </w:p>
        <w:p w14:paraId="45C76B95" w14:textId="109061E3" w:rsidR="00217441" w:rsidRPr="00217441" w:rsidRDefault="00217441" w:rsidP="00217441">
          <w:pPr>
            <w:pStyle w:val="TOC1"/>
            <w:tabs>
              <w:tab w:val="right" w:leader="dot" w:pos="8781"/>
            </w:tabs>
            <w:spacing w:before="0" w:line="360" w:lineRule="auto"/>
            <w:ind w:left="0" w:right="2"/>
            <w:rPr>
              <w:rFonts w:asciiTheme="minorHAnsi" w:eastAsiaTheme="minorEastAsia" w:hAnsiTheme="minorHAnsi" w:cstheme="minorBidi"/>
              <w:b w:val="0"/>
              <w:bCs w:val="0"/>
              <w:noProof/>
              <w:sz w:val="28"/>
              <w:szCs w:val="28"/>
            </w:rPr>
          </w:pPr>
          <w:hyperlink w:anchor="_Toc208997327" w:history="1">
            <w:r w:rsidRPr="00217441">
              <w:rPr>
                <w:rStyle w:val="Hyperlink"/>
                <w:b w:val="0"/>
                <w:noProof/>
                <w:sz w:val="28"/>
                <w:szCs w:val="28"/>
              </w:rPr>
              <w:t xml:space="preserve">6. Ý </w:t>
            </w:r>
            <w:r w:rsidRPr="00217441">
              <w:rPr>
                <w:rStyle w:val="Hyperlink"/>
                <w:b w:val="0"/>
                <w:noProof/>
                <w:sz w:val="28"/>
                <w:szCs w:val="28"/>
                <w:lang w:val="vi-VN"/>
              </w:rPr>
              <w:t xml:space="preserve">nghĩa </w:t>
            </w:r>
            <w:r w:rsidRPr="00217441">
              <w:rPr>
                <w:rStyle w:val="Hyperlink"/>
                <w:b w:val="0"/>
                <w:noProof/>
                <w:sz w:val="28"/>
                <w:szCs w:val="28"/>
              </w:rPr>
              <w:t>lý luận</w:t>
            </w:r>
            <w:r w:rsidRPr="00217441">
              <w:rPr>
                <w:rStyle w:val="Hyperlink"/>
                <w:b w:val="0"/>
                <w:noProof/>
                <w:sz w:val="28"/>
                <w:szCs w:val="28"/>
                <w:lang w:val="vi-VN"/>
              </w:rPr>
              <w:t xml:space="preserve"> và ý nghĩa thực tiễn của đề án</w:t>
            </w:r>
            <w:r w:rsidRPr="00217441">
              <w:rPr>
                <w:b w:val="0"/>
                <w:noProof/>
                <w:webHidden/>
                <w:sz w:val="28"/>
                <w:szCs w:val="28"/>
              </w:rPr>
              <w:tab/>
            </w:r>
            <w:r w:rsidRPr="00217441">
              <w:rPr>
                <w:b w:val="0"/>
                <w:noProof/>
                <w:webHidden/>
                <w:sz w:val="28"/>
                <w:szCs w:val="28"/>
              </w:rPr>
              <w:fldChar w:fldCharType="begin"/>
            </w:r>
            <w:r w:rsidRPr="00217441">
              <w:rPr>
                <w:b w:val="0"/>
                <w:noProof/>
                <w:webHidden/>
                <w:sz w:val="28"/>
                <w:szCs w:val="28"/>
              </w:rPr>
              <w:instrText xml:space="preserve"> PAGEREF _Toc208997327 \h </w:instrText>
            </w:r>
            <w:r w:rsidRPr="00217441">
              <w:rPr>
                <w:b w:val="0"/>
                <w:noProof/>
                <w:webHidden/>
                <w:sz w:val="28"/>
                <w:szCs w:val="28"/>
              </w:rPr>
            </w:r>
            <w:r w:rsidRPr="00217441">
              <w:rPr>
                <w:b w:val="0"/>
                <w:noProof/>
                <w:webHidden/>
                <w:sz w:val="28"/>
                <w:szCs w:val="28"/>
              </w:rPr>
              <w:fldChar w:fldCharType="separate"/>
            </w:r>
            <w:r>
              <w:rPr>
                <w:b w:val="0"/>
                <w:noProof/>
                <w:webHidden/>
                <w:sz w:val="28"/>
                <w:szCs w:val="28"/>
              </w:rPr>
              <w:t>4</w:t>
            </w:r>
            <w:r w:rsidRPr="00217441">
              <w:rPr>
                <w:b w:val="0"/>
                <w:noProof/>
                <w:webHidden/>
                <w:sz w:val="28"/>
                <w:szCs w:val="28"/>
              </w:rPr>
              <w:fldChar w:fldCharType="end"/>
            </w:r>
          </w:hyperlink>
        </w:p>
        <w:p w14:paraId="347C342C" w14:textId="63B9A2CC" w:rsidR="00217441" w:rsidRPr="00217441" w:rsidRDefault="00217441" w:rsidP="00217441">
          <w:pPr>
            <w:pStyle w:val="TOC1"/>
            <w:tabs>
              <w:tab w:val="right" w:leader="dot" w:pos="8781"/>
            </w:tabs>
            <w:spacing w:before="0" w:line="360" w:lineRule="auto"/>
            <w:ind w:left="0" w:right="2"/>
            <w:rPr>
              <w:rFonts w:asciiTheme="minorHAnsi" w:eastAsiaTheme="minorEastAsia" w:hAnsiTheme="minorHAnsi" w:cstheme="minorBidi"/>
              <w:bCs w:val="0"/>
              <w:noProof/>
              <w:sz w:val="28"/>
              <w:szCs w:val="28"/>
            </w:rPr>
          </w:pPr>
          <w:hyperlink w:anchor="_Toc208997330" w:history="1">
            <w:r w:rsidRPr="00217441">
              <w:rPr>
                <w:rStyle w:val="Hyperlink"/>
                <w:noProof/>
                <w:sz w:val="28"/>
                <w:szCs w:val="28"/>
              </w:rPr>
              <w:t xml:space="preserve">7. Kết </w:t>
            </w:r>
            <w:r w:rsidRPr="00217441">
              <w:rPr>
                <w:rStyle w:val="Hyperlink"/>
                <w:noProof/>
                <w:sz w:val="28"/>
                <w:szCs w:val="28"/>
                <w:lang w:val="vi-VN"/>
              </w:rPr>
              <w:t>cấu của đề án</w:t>
            </w:r>
            <w:r w:rsidRPr="00217441">
              <w:rPr>
                <w:noProof/>
                <w:webHidden/>
                <w:sz w:val="28"/>
                <w:szCs w:val="28"/>
              </w:rPr>
              <w:tab/>
            </w:r>
            <w:r w:rsidRPr="00217441">
              <w:rPr>
                <w:noProof/>
                <w:webHidden/>
                <w:sz w:val="28"/>
                <w:szCs w:val="28"/>
              </w:rPr>
              <w:fldChar w:fldCharType="begin"/>
            </w:r>
            <w:r w:rsidRPr="00217441">
              <w:rPr>
                <w:noProof/>
                <w:webHidden/>
                <w:sz w:val="28"/>
                <w:szCs w:val="28"/>
              </w:rPr>
              <w:instrText xml:space="preserve"> PAGEREF _Toc208997330 \h </w:instrText>
            </w:r>
            <w:r w:rsidRPr="00217441">
              <w:rPr>
                <w:noProof/>
                <w:webHidden/>
                <w:sz w:val="28"/>
                <w:szCs w:val="28"/>
              </w:rPr>
            </w:r>
            <w:r w:rsidRPr="00217441">
              <w:rPr>
                <w:noProof/>
                <w:webHidden/>
                <w:sz w:val="28"/>
                <w:szCs w:val="28"/>
              </w:rPr>
              <w:fldChar w:fldCharType="separate"/>
            </w:r>
            <w:r>
              <w:rPr>
                <w:noProof/>
                <w:webHidden/>
                <w:sz w:val="28"/>
                <w:szCs w:val="28"/>
              </w:rPr>
              <w:t>5</w:t>
            </w:r>
            <w:r w:rsidRPr="00217441">
              <w:rPr>
                <w:noProof/>
                <w:webHidden/>
                <w:sz w:val="28"/>
                <w:szCs w:val="28"/>
              </w:rPr>
              <w:fldChar w:fldCharType="end"/>
            </w:r>
          </w:hyperlink>
        </w:p>
        <w:p w14:paraId="1BEA4F15" w14:textId="2530160F" w:rsidR="00217441" w:rsidRPr="00217441" w:rsidRDefault="00217441" w:rsidP="00217441">
          <w:pPr>
            <w:pStyle w:val="TOC1"/>
            <w:tabs>
              <w:tab w:val="right" w:leader="dot" w:pos="8781"/>
            </w:tabs>
            <w:spacing w:before="0" w:line="360" w:lineRule="auto"/>
            <w:ind w:left="0" w:right="2"/>
            <w:rPr>
              <w:rFonts w:asciiTheme="minorHAnsi" w:eastAsiaTheme="minorEastAsia" w:hAnsiTheme="minorHAnsi" w:cstheme="minorBidi"/>
              <w:bCs w:val="0"/>
              <w:noProof/>
              <w:sz w:val="28"/>
              <w:szCs w:val="28"/>
            </w:rPr>
          </w:pPr>
          <w:hyperlink w:anchor="_Toc208997331" w:history="1">
            <w:r w:rsidRPr="00217441">
              <w:rPr>
                <w:rStyle w:val="Hyperlink"/>
                <w:noProof/>
                <w:sz w:val="28"/>
                <w:szCs w:val="28"/>
              </w:rPr>
              <w:t>CHƯƠNG 1. MỘT SỐ VẤN ĐỀ LÝ LUẬN PHÁP LUẬT VỀ HÓA ĐƠN ĐIỆN TỬ KHỞI TẠO TỪ MÁY TÍNH TIỀN</w:t>
            </w:r>
            <w:r w:rsidRPr="00217441">
              <w:rPr>
                <w:noProof/>
                <w:webHidden/>
                <w:sz w:val="28"/>
                <w:szCs w:val="28"/>
              </w:rPr>
              <w:tab/>
            </w:r>
            <w:r w:rsidRPr="00217441">
              <w:rPr>
                <w:noProof/>
                <w:webHidden/>
                <w:sz w:val="28"/>
                <w:szCs w:val="28"/>
              </w:rPr>
              <w:fldChar w:fldCharType="begin"/>
            </w:r>
            <w:r w:rsidRPr="00217441">
              <w:rPr>
                <w:noProof/>
                <w:webHidden/>
                <w:sz w:val="28"/>
                <w:szCs w:val="28"/>
              </w:rPr>
              <w:instrText xml:space="preserve"> PAGEREF _Toc208997331 \h </w:instrText>
            </w:r>
            <w:r w:rsidRPr="00217441">
              <w:rPr>
                <w:noProof/>
                <w:webHidden/>
                <w:sz w:val="28"/>
                <w:szCs w:val="28"/>
              </w:rPr>
            </w:r>
            <w:r w:rsidRPr="00217441">
              <w:rPr>
                <w:noProof/>
                <w:webHidden/>
                <w:sz w:val="28"/>
                <w:szCs w:val="28"/>
              </w:rPr>
              <w:fldChar w:fldCharType="separate"/>
            </w:r>
            <w:r>
              <w:rPr>
                <w:noProof/>
                <w:webHidden/>
                <w:sz w:val="28"/>
                <w:szCs w:val="28"/>
              </w:rPr>
              <w:t>6</w:t>
            </w:r>
            <w:r w:rsidRPr="00217441">
              <w:rPr>
                <w:noProof/>
                <w:webHidden/>
                <w:sz w:val="28"/>
                <w:szCs w:val="28"/>
              </w:rPr>
              <w:fldChar w:fldCharType="end"/>
            </w:r>
          </w:hyperlink>
        </w:p>
        <w:p w14:paraId="06E89CF8" w14:textId="4A23E53C" w:rsidR="00217441" w:rsidRPr="00217441" w:rsidRDefault="00217441" w:rsidP="00217441">
          <w:pPr>
            <w:pStyle w:val="TOC1"/>
            <w:tabs>
              <w:tab w:val="right" w:leader="dot" w:pos="8781"/>
            </w:tabs>
            <w:spacing w:before="0" w:line="360" w:lineRule="auto"/>
            <w:ind w:left="0" w:right="2"/>
            <w:rPr>
              <w:rFonts w:asciiTheme="minorHAnsi" w:eastAsiaTheme="minorEastAsia" w:hAnsiTheme="minorHAnsi" w:cstheme="minorBidi"/>
              <w:bCs w:val="0"/>
              <w:noProof/>
              <w:sz w:val="28"/>
              <w:szCs w:val="28"/>
            </w:rPr>
          </w:pPr>
          <w:hyperlink w:anchor="_Toc208997332" w:history="1">
            <w:r w:rsidRPr="00217441">
              <w:rPr>
                <w:rStyle w:val="Hyperlink"/>
                <w:noProof/>
                <w:sz w:val="28"/>
                <w:szCs w:val="28"/>
              </w:rPr>
              <w:t>1.1. Khái quát về hóa đơn điện tử khởi tạo từ máy tính tiền</w:t>
            </w:r>
            <w:r w:rsidRPr="00217441">
              <w:rPr>
                <w:noProof/>
                <w:webHidden/>
                <w:sz w:val="28"/>
                <w:szCs w:val="28"/>
              </w:rPr>
              <w:tab/>
            </w:r>
            <w:r w:rsidRPr="00217441">
              <w:rPr>
                <w:noProof/>
                <w:webHidden/>
                <w:sz w:val="28"/>
                <w:szCs w:val="28"/>
              </w:rPr>
              <w:fldChar w:fldCharType="begin"/>
            </w:r>
            <w:r w:rsidRPr="00217441">
              <w:rPr>
                <w:noProof/>
                <w:webHidden/>
                <w:sz w:val="28"/>
                <w:szCs w:val="28"/>
              </w:rPr>
              <w:instrText xml:space="preserve"> PAGEREF _Toc208997332 \h </w:instrText>
            </w:r>
            <w:r w:rsidRPr="00217441">
              <w:rPr>
                <w:noProof/>
                <w:webHidden/>
                <w:sz w:val="28"/>
                <w:szCs w:val="28"/>
              </w:rPr>
            </w:r>
            <w:r w:rsidRPr="00217441">
              <w:rPr>
                <w:noProof/>
                <w:webHidden/>
                <w:sz w:val="28"/>
                <w:szCs w:val="28"/>
              </w:rPr>
              <w:fldChar w:fldCharType="separate"/>
            </w:r>
            <w:r>
              <w:rPr>
                <w:noProof/>
                <w:webHidden/>
                <w:sz w:val="28"/>
                <w:szCs w:val="28"/>
              </w:rPr>
              <w:t>6</w:t>
            </w:r>
            <w:r w:rsidRPr="00217441">
              <w:rPr>
                <w:noProof/>
                <w:webHidden/>
                <w:sz w:val="28"/>
                <w:szCs w:val="28"/>
              </w:rPr>
              <w:fldChar w:fldCharType="end"/>
            </w:r>
          </w:hyperlink>
        </w:p>
        <w:p w14:paraId="24DA7C62" w14:textId="43746D69" w:rsidR="00217441" w:rsidRPr="00217441" w:rsidRDefault="00217441" w:rsidP="00217441">
          <w:pPr>
            <w:pStyle w:val="TOC2"/>
            <w:tabs>
              <w:tab w:val="right" w:leader="dot" w:pos="8781"/>
            </w:tabs>
            <w:spacing w:line="360" w:lineRule="auto"/>
            <w:ind w:left="0" w:right="2"/>
            <w:rPr>
              <w:rFonts w:asciiTheme="minorHAnsi" w:eastAsiaTheme="minorEastAsia" w:hAnsiTheme="minorHAnsi" w:cstheme="minorBidi"/>
              <w:noProof/>
              <w:sz w:val="28"/>
              <w:szCs w:val="28"/>
            </w:rPr>
          </w:pPr>
          <w:hyperlink w:anchor="_Toc208997333" w:history="1">
            <w:r w:rsidRPr="00217441">
              <w:rPr>
                <w:rStyle w:val="Hyperlink"/>
                <w:noProof/>
                <w:sz w:val="28"/>
                <w:szCs w:val="28"/>
              </w:rPr>
              <w:t>1.1.1. Khái niệm, đặc điểm hóa đơn điện tử khởi tạo từ máy tính tiền</w:t>
            </w:r>
            <w:r w:rsidRPr="00217441">
              <w:rPr>
                <w:noProof/>
                <w:webHidden/>
                <w:sz w:val="28"/>
                <w:szCs w:val="28"/>
              </w:rPr>
              <w:tab/>
            </w:r>
            <w:r w:rsidRPr="00217441">
              <w:rPr>
                <w:noProof/>
                <w:webHidden/>
                <w:sz w:val="28"/>
                <w:szCs w:val="28"/>
              </w:rPr>
              <w:fldChar w:fldCharType="begin"/>
            </w:r>
            <w:r w:rsidRPr="00217441">
              <w:rPr>
                <w:noProof/>
                <w:webHidden/>
                <w:sz w:val="28"/>
                <w:szCs w:val="28"/>
              </w:rPr>
              <w:instrText xml:space="preserve"> PAGEREF _Toc208997333 \h </w:instrText>
            </w:r>
            <w:r w:rsidRPr="00217441">
              <w:rPr>
                <w:noProof/>
                <w:webHidden/>
                <w:sz w:val="28"/>
                <w:szCs w:val="28"/>
              </w:rPr>
            </w:r>
            <w:r w:rsidRPr="00217441">
              <w:rPr>
                <w:noProof/>
                <w:webHidden/>
                <w:sz w:val="28"/>
                <w:szCs w:val="28"/>
              </w:rPr>
              <w:fldChar w:fldCharType="separate"/>
            </w:r>
            <w:r>
              <w:rPr>
                <w:noProof/>
                <w:webHidden/>
                <w:sz w:val="28"/>
                <w:szCs w:val="28"/>
              </w:rPr>
              <w:t>6</w:t>
            </w:r>
            <w:r w:rsidRPr="00217441">
              <w:rPr>
                <w:noProof/>
                <w:webHidden/>
                <w:sz w:val="28"/>
                <w:szCs w:val="28"/>
              </w:rPr>
              <w:fldChar w:fldCharType="end"/>
            </w:r>
          </w:hyperlink>
        </w:p>
        <w:p w14:paraId="6CE28E78" w14:textId="6F9576BA" w:rsidR="00217441" w:rsidRPr="00217441" w:rsidRDefault="00217441" w:rsidP="00217441">
          <w:pPr>
            <w:pStyle w:val="TOC2"/>
            <w:tabs>
              <w:tab w:val="right" w:leader="dot" w:pos="8781"/>
            </w:tabs>
            <w:spacing w:line="360" w:lineRule="auto"/>
            <w:ind w:left="0" w:right="2"/>
            <w:rPr>
              <w:rFonts w:asciiTheme="minorHAnsi" w:eastAsiaTheme="minorEastAsia" w:hAnsiTheme="minorHAnsi" w:cstheme="minorBidi"/>
              <w:noProof/>
              <w:sz w:val="28"/>
              <w:szCs w:val="28"/>
            </w:rPr>
          </w:pPr>
          <w:hyperlink w:anchor="_Toc208997334" w:history="1">
            <w:r w:rsidRPr="00217441">
              <w:rPr>
                <w:rStyle w:val="Hyperlink"/>
                <w:noProof/>
                <w:sz w:val="28"/>
                <w:szCs w:val="28"/>
              </w:rPr>
              <w:t xml:space="preserve">1.1.2. </w:t>
            </w:r>
            <w:r w:rsidRPr="00217441">
              <w:rPr>
                <w:rStyle w:val="Hyperlink"/>
                <w:noProof/>
                <w:sz w:val="28"/>
                <w:szCs w:val="28"/>
                <w:lang w:val="vi-VN"/>
              </w:rPr>
              <w:t>Phân loại hoá</w:t>
            </w:r>
            <w:r w:rsidRPr="00217441">
              <w:rPr>
                <w:rStyle w:val="Hyperlink"/>
                <w:noProof/>
                <w:sz w:val="28"/>
                <w:szCs w:val="28"/>
              </w:rPr>
              <w:t xml:space="preserve"> đơn</w:t>
            </w:r>
            <w:r w:rsidRPr="00217441">
              <w:rPr>
                <w:noProof/>
                <w:webHidden/>
                <w:sz w:val="28"/>
                <w:szCs w:val="28"/>
              </w:rPr>
              <w:tab/>
            </w:r>
            <w:r w:rsidRPr="00217441">
              <w:rPr>
                <w:noProof/>
                <w:webHidden/>
                <w:sz w:val="28"/>
                <w:szCs w:val="28"/>
              </w:rPr>
              <w:fldChar w:fldCharType="begin"/>
            </w:r>
            <w:r w:rsidRPr="00217441">
              <w:rPr>
                <w:noProof/>
                <w:webHidden/>
                <w:sz w:val="28"/>
                <w:szCs w:val="28"/>
              </w:rPr>
              <w:instrText xml:space="preserve"> PAGEREF _Toc208997334 \h </w:instrText>
            </w:r>
            <w:r w:rsidRPr="00217441">
              <w:rPr>
                <w:noProof/>
                <w:webHidden/>
                <w:sz w:val="28"/>
                <w:szCs w:val="28"/>
              </w:rPr>
            </w:r>
            <w:r w:rsidRPr="00217441">
              <w:rPr>
                <w:noProof/>
                <w:webHidden/>
                <w:sz w:val="28"/>
                <w:szCs w:val="28"/>
              </w:rPr>
              <w:fldChar w:fldCharType="separate"/>
            </w:r>
            <w:r>
              <w:rPr>
                <w:noProof/>
                <w:webHidden/>
                <w:sz w:val="28"/>
                <w:szCs w:val="28"/>
              </w:rPr>
              <w:t>8</w:t>
            </w:r>
            <w:r w:rsidRPr="00217441">
              <w:rPr>
                <w:noProof/>
                <w:webHidden/>
                <w:sz w:val="28"/>
                <w:szCs w:val="28"/>
              </w:rPr>
              <w:fldChar w:fldCharType="end"/>
            </w:r>
          </w:hyperlink>
        </w:p>
        <w:p w14:paraId="4A808DC0" w14:textId="05FD247B" w:rsidR="00217441" w:rsidRPr="00217441" w:rsidRDefault="00217441" w:rsidP="00217441">
          <w:pPr>
            <w:pStyle w:val="TOC2"/>
            <w:tabs>
              <w:tab w:val="right" w:leader="dot" w:pos="8781"/>
            </w:tabs>
            <w:spacing w:line="360" w:lineRule="auto"/>
            <w:ind w:left="0" w:right="2"/>
            <w:rPr>
              <w:rFonts w:asciiTheme="minorHAnsi" w:eastAsiaTheme="minorEastAsia" w:hAnsiTheme="minorHAnsi" w:cstheme="minorBidi"/>
              <w:noProof/>
              <w:sz w:val="28"/>
              <w:szCs w:val="28"/>
            </w:rPr>
          </w:pPr>
          <w:hyperlink w:anchor="_Toc208997335" w:history="1">
            <w:r w:rsidRPr="00217441">
              <w:rPr>
                <w:rStyle w:val="Hyperlink"/>
                <w:noProof/>
                <w:sz w:val="28"/>
                <w:szCs w:val="28"/>
              </w:rPr>
              <w:t>1.1.3. Vai trò, ý nghĩa hoá đơn điện tử khởi tạo từ máy tính tiền</w:t>
            </w:r>
            <w:r w:rsidRPr="00217441">
              <w:rPr>
                <w:noProof/>
                <w:webHidden/>
                <w:sz w:val="28"/>
                <w:szCs w:val="28"/>
              </w:rPr>
              <w:tab/>
            </w:r>
            <w:r w:rsidRPr="00217441">
              <w:rPr>
                <w:noProof/>
                <w:webHidden/>
                <w:sz w:val="28"/>
                <w:szCs w:val="28"/>
              </w:rPr>
              <w:fldChar w:fldCharType="begin"/>
            </w:r>
            <w:r w:rsidRPr="00217441">
              <w:rPr>
                <w:noProof/>
                <w:webHidden/>
                <w:sz w:val="28"/>
                <w:szCs w:val="28"/>
              </w:rPr>
              <w:instrText xml:space="preserve"> PAGEREF _Toc208997335 \h </w:instrText>
            </w:r>
            <w:r w:rsidRPr="00217441">
              <w:rPr>
                <w:noProof/>
                <w:webHidden/>
                <w:sz w:val="28"/>
                <w:szCs w:val="28"/>
              </w:rPr>
            </w:r>
            <w:r w:rsidRPr="00217441">
              <w:rPr>
                <w:noProof/>
                <w:webHidden/>
                <w:sz w:val="28"/>
                <w:szCs w:val="28"/>
              </w:rPr>
              <w:fldChar w:fldCharType="separate"/>
            </w:r>
            <w:r>
              <w:rPr>
                <w:noProof/>
                <w:webHidden/>
                <w:sz w:val="28"/>
                <w:szCs w:val="28"/>
              </w:rPr>
              <w:t>8</w:t>
            </w:r>
            <w:r w:rsidRPr="00217441">
              <w:rPr>
                <w:noProof/>
                <w:webHidden/>
                <w:sz w:val="28"/>
                <w:szCs w:val="28"/>
              </w:rPr>
              <w:fldChar w:fldCharType="end"/>
            </w:r>
          </w:hyperlink>
        </w:p>
        <w:p w14:paraId="40CAD7D7" w14:textId="06A141A2" w:rsidR="00217441" w:rsidRPr="00217441" w:rsidRDefault="00217441" w:rsidP="00217441">
          <w:pPr>
            <w:pStyle w:val="TOC1"/>
            <w:tabs>
              <w:tab w:val="right" w:leader="dot" w:pos="8781"/>
            </w:tabs>
            <w:spacing w:before="0" w:line="360" w:lineRule="auto"/>
            <w:ind w:left="0" w:right="2"/>
            <w:rPr>
              <w:rFonts w:asciiTheme="minorHAnsi" w:eastAsiaTheme="minorEastAsia" w:hAnsiTheme="minorHAnsi" w:cstheme="minorBidi"/>
              <w:bCs w:val="0"/>
              <w:noProof/>
              <w:sz w:val="28"/>
              <w:szCs w:val="28"/>
            </w:rPr>
          </w:pPr>
          <w:hyperlink w:anchor="_Toc208997336" w:history="1">
            <w:r w:rsidRPr="00217441">
              <w:rPr>
                <w:rStyle w:val="Hyperlink"/>
                <w:noProof/>
                <w:sz w:val="28"/>
                <w:szCs w:val="28"/>
              </w:rPr>
              <w:t>1.2. Khái quát pháp luật về hóa đơn điện tử khởi tạo từ máy tính tiền</w:t>
            </w:r>
            <w:r w:rsidRPr="00217441">
              <w:rPr>
                <w:noProof/>
                <w:webHidden/>
                <w:sz w:val="28"/>
                <w:szCs w:val="28"/>
              </w:rPr>
              <w:tab/>
            </w:r>
            <w:r w:rsidRPr="00217441">
              <w:rPr>
                <w:noProof/>
                <w:webHidden/>
                <w:sz w:val="28"/>
                <w:szCs w:val="28"/>
              </w:rPr>
              <w:fldChar w:fldCharType="begin"/>
            </w:r>
            <w:r w:rsidRPr="00217441">
              <w:rPr>
                <w:noProof/>
                <w:webHidden/>
                <w:sz w:val="28"/>
                <w:szCs w:val="28"/>
              </w:rPr>
              <w:instrText xml:space="preserve"> PAGEREF _Toc208997336 \h </w:instrText>
            </w:r>
            <w:r w:rsidRPr="00217441">
              <w:rPr>
                <w:noProof/>
                <w:webHidden/>
                <w:sz w:val="28"/>
                <w:szCs w:val="28"/>
              </w:rPr>
            </w:r>
            <w:r w:rsidRPr="00217441">
              <w:rPr>
                <w:noProof/>
                <w:webHidden/>
                <w:sz w:val="28"/>
                <w:szCs w:val="28"/>
              </w:rPr>
              <w:fldChar w:fldCharType="separate"/>
            </w:r>
            <w:r>
              <w:rPr>
                <w:noProof/>
                <w:webHidden/>
                <w:sz w:val="28"/>
                <w:szCs w:val="28"/>
              </w:rPr>
              <w:t>9</w:t>
            </w:r>
            <w:r w:rsidRPr="00217441">
              <w:rPr>
                <w:noProof/>
                <w:webHidden/>
                <w:sz w:val="28"/>
                <w:szCs w:val="28"/>
              </w:rPr>
              <w:fldChar w:fldCharType="end"/>
            </w:r>
          </w:hyperlink>
        </w:p>
        <w:p w14:paraId="40C72BD2" w14:textId="344EADEC" w:rsidR="00217441" w:rsidRPr="00217441" w:rsidRDefault="00217441" w:rsidP="00217441">
          <w:pPr>
            <w:pStyle w:val="TOC2"/>
            <w:tabs>
              <w:tab w:val="right" w:leader="dot" w:pos="8781"/>
            </w:tabs>
            <w:spacing w:line="360" w:lineRule="auto"/>
            <w:ind w:left="0" w:right="2"/>
            <w:rPr>
              <w:rFonts w:asciiTheme="minorHAnsi" w:eastAsiaTheme="minorEastAsia" w:hAnsiTheme="minorHAnsi" w:cstheme="minorBidi"/>
              <w:noProof/>
              <w:sz w:val="28"/>
              <w:szCs w:val="28"/>
            </w:rPr>
          </w:pPr>
          <w:hyperlink w:anchor="_Toc208997337" w:history="1">
            <w:r w:rsidRPr="00217441">
              <w:rPr>
                <w:rStyle w:val="Hyperlink"/>
                <w:noProof/>
                <w:sz w:val="28"/>
                <w:szCs w:val="28"/>
              </w:rPr>
              <w:t>1.2.1. Khái niệm, đặc điểm pháp luật về hóa đơn điện tử khởi tạo từ máy tính tiền</w:t>
            </w:r>
            <w:r w:rsidRPr="00217441">
              <w:rPr>
                <w:noProof/>
                <w:webHidden/>
                <w:sz w:val="28"/>
                <w:szCs w:val="28"/>
              </w:rPr>
              <w:tab/>
            </w:r>
            <w:r w:rsidRPr="00217441">
              <w:rPr>
                <w:noProof/>
                <w:webHidden/>
                <w:sz w:val="28"/>
                <w:szCs w:val="28"/>
              </w:rPr>
              <w:fldChar w:fldCharType="begin"/>
            </w:r>
            <w:r w:rsidRPr="00217441">
              <w:rPr>
                <w:noProof/>
                <w:webHidden/>
                <w:sz w:val="28"/>
                <w:szCs w:val="28"/>
              </w:rPr>
              <w:instrText xml:space="preserve"> PAGEREF _Toc208997337 \h </w:instrText>
            </w:r>
            <w:r w:rsidRPr="00217441">
              <w:rPr>
                <w:noProof/>
                <w:webHidden/>
                <w:sz w:val="28"/>
                <w:szCs w:val="28"/>
              </w:rPr>
            </w:r>
            <w:r w:rsidRPr="00217441">
              <w:rPr>
                <w:noProof/>
                <w:webHidden/>
                <w:sz w:val="28"/>
                <w:szCs w:val="28"/>
              </w:rPr>
              <w:fldChar w:fldCharType="separate"/>
            </w:r>
            <w:r>
              <w:rPr>
                <w:noProof/>
                <w:webHidden/>
                <w:sz w:val="28"/>
                <w:szCs w:val="28"/>
              </w:rPr>
              <w:t>9</w:t>
            </w:r>
            <w:r w:rsidRPr="00217441">
              <w:rPr>
                <w:noProof/>
                <w:webHidden/>
                <w:sz w:val="28"/>
                <w:szCs w:val="28"/>
              </w:rPr>
              <w:fldChar w:fldCharType="end"/>
            </w:r>
          </w:hyperlink>
        </w:p>
        <w:p w14:paraId="33E8F387" w14:textId="5DC5AF48" w:rsidR="00217441" w:rsidRPr="00217441" w:rsidRDefault="00217441" w:rsidP="00217441">
          <w:pPr>
            <w:pStyle w:val="TOC2"/>
            <w:tabs>
              <w:tab w:val="right" w:leader="dot" w:pos="8781"/>
            </w:tabs>
            <w:spacing w:line="360" w:lineRule="auto"/>
            <w:ind w:left="0" w:right="2"/>
            <w:rPr>
              <w:rFonts w:asciiTheme="minorHAnsi" w:eastAsiaTheme="minorEastAsia" w:hAnsiTheme="minorHAnsi" w:cstheme="minorBidi"/>
              <w:noProof/>
              <w:sz w:val="28"/>
              <w:szCs w:val="28"/>
            </w:rPr>
          </w:pPr>
          <w:hyperlink w:anchor="_Toc208997338" w:history="1">
            <w:r w:rsidRPr="00217441">
              <w:rPr>
                <w:rStyle w:val="Hyperlink"/>
                <w:noProof/>
                <w:spacing w:val="-6"/>
                <w:sz w:val="28"/>
                <w:szCs w:val="28"/>
              </w:rPr>
              <w:t>1.2.2. Nội dung pháp luật điều chỉnh hóa đơn điện tử khởi tạo từ máy tính tiền</w:t>
            </w:r>
            <w:r w:rsidRPr="00217441">
              <w:rPr>
                <w:noProof/>
                <w:webHidden/>
                <w:sz w:val="28"/>
                <w:szCs w:val="28"/>
              </w:rPr>
              <w:tab/>
            </w:r>
            <w:r w:rsidRPr="00217441">
              <w:rPr>
                <w:noProof/>
                <w:webHidden/>
                <w:sz w:val="28"/>
                <w:szCs w:val="28"/>
              </w:rPr>
              <w:fldChar w:fldCharType="begin"/>
            </w:r>
            <w:r w:rsidRPr="00217441">
              <w:rPr>
                <w:noProof/>
                <w:webHidden/>
                <w:sz w:val="28"/>
                <w:szCs w:val="28"/>
              </w:rPr>
              <w:instrText xml:space="preserve"> PAGEREF _Toc208997338 \h </w:instrText>
            </w:r>
            <w:r w:rsidRPr="00217441">
              <w:rPr>
                <w:noProof/>
                <w:webHidden/>
                <w:sz w:val="28"/>
                <w:szCs w:val="28"/>
              </w:rPr>
            </w:r>
            <w:r w:rsidRPr="00217441">
              <w:rPr>
                <w:noProof/>
                <w:webHidden/>
                <w:sz w:val="28"/>
                <w:szCs w:val="28"/>
              </w:rPr>
              <w:fldChar w:fldCharType="separate"/>
            </w:r>
            <w:r>
              <w:rPr>
                <w:noProof/>
                <w:webHidden/>
                <w:sz w:val="28"/>
                <w:szCs w:val="28"/>
              </w:rPr>
              <w:t>9</w:t>
            </w:r>
            <w:r w:rsidRPr="00217441">
              <w:rPr>
                <w:noProof/>
                <w:webHidden/>
                <w:sz w:val="28"/>
                <w:szCs w:val="28"/>
              </w:rPr>
              <w:fldChar w:fldCharType="end"/>
            </w:r>
          </w:hyperlink>
        </w:p>
        <w:p w14:paraId="0AD34C86" w14:textId="19395CBE" w:rsidR="00217441" w:rsidRPr="00217441" w:rsidRDefault="00217441" w:rsidP="00217441">
          <w:pPr>
            <w:pStyle w:val="TOC1"/>
            <w:tabs>
              <w:tab w:val="right" w:leader="dot" w:pos="8781"/>
            </w:tabs>
            <w:spacing w:before="0" w:line="360" w:lineRule="auto"/>
            <w:ind w:left="0" w:right="2"/>
            <w:rPr>
              <w:rFonts w:asciiTheme="minorHAnsi" w:eastAsiaTheme="minorEastAsia" w:hAnsiTheme="minorHAnsi" w:cstheme="minorBidi"/>
              <w:b w:val="0"/>
              <w:bCs w:val="0"/>
              <w:noProof/>
              <w:sz w:val="28"/>
              <w:szCs w:val="28"/>
            </w:rPr>
          </w:pPr>
          <w:hyperlink w:anchor="_Toc208997339" w:history="1">
            <w:r w:rsidRPr="00217441">
              <w:rPr>
                <w:rStyle w:val="Hyperlink"/>
                <w:noProof/>
                <w:sz w:val="28"/>
                <w:szCs w:val="28"/>
              </w:rPr>
              <w:t>1.3. Các yếu tố đánh giá mức độ hoàn thiện của pháp luật về hóa đơn điện tử khởi tạo từ máy tính tiền</w:t>
            </w:r>
            <w:r w:rsidRPr="00217441">
              <w:rPr>
                <w:noProof/>
                <w:webHidden/>
                <w:sz w:val="28"/>
                <w:szCs w:val="28"/>
              </w:rPr>
              <w:tab/>
            </w:r>
            <w:r w:rsidRPr="00217441">
              <w:rPr>
                <w:noProof/>
                <w:webHidden/>
                <w:sz w:val="28"/>
                <w:szCs w:val="28"/>
              </w:rPr>
              <w:fldChar w:fldCharType="begin"/>
            </w:r>
            <w:r w:rsidRPr="00217441">
              <w:rPr>
                <w:noProof/>
                <w:webHidden/>
                <w:sz w:val="28"/>
                <w:szCs w:val="28"/>
              </w:rPr>
              <w:instrText xml:space="preserve"> PAGEREF _Toc208997339 \h </w:instrText>
            </w:r>
            <w:r w:rsidRPr="00217441">
              <w:rPr>
                <w:noProof/>
                <w:webHidden/>
                <w:sz w:val="28"/>
                <w:szCs w:val="28"/>
              </w:rPr>
            </w:r>
            <w:r w:rsidRPr="00217441">
              <w:rPr>
                <w:noProof/>
                <w:webHidden/>
                <w:sz w:val="28"/>
                <w:szCs w:val="28"/>
              </w:rPr>
              <w:fldChar w:fldCharType="separate"/>
            </w:r>
            <w:r>
              <w:rPr>
                <w:noProof/>
                <w:webHidden/>
                <w:sz w:val="28"/>
                <w:szCs w:val="28"/>
              </w:rPr>
              <w:t>10</w:t>
            </w:r>
            <w:r w:rsidRPr="00217441">
              <w:rPr>
                <w:noProof/>
                <w:webHidden/>
                <w:sz w:val="28"/>
                <w:szCs w:val="28"/>
              </w:rPr>
              <w:fldChar w:fldCharType="end"/>
            </w:r>
          </w:hyperlink>
        </w:p>
        <w:p w14:paraId="672B7948" w14:textId="60CBB595" w:rsidR="00217441" w:rsidRPr="00217441" w:rsidRDefault="00217441" w:rsidP="00217441">
          <w:pPr>
            <w:pStyle w:val="TOC2"/>
            <w:tabs>
              <w:tab w:val="right" w:leader="dot" w:pos="8781"/>
            </w:tabs>
            <w:spacing w:line="360" w:lineRule="auto"/>
            <w:ind w:left="0" w:right="2"/>
            <w:rPr>
              <w:rFonts w:asciiTheme="minorHAnsi" w:eastAsiaTheme="minorEastAsia" w:hAnsiTheme="minorHAnsi" w:cstheme="minorBidi"/>
              <w:noProof/>
              <w:sz w:val="28"/>
              <w:szCs w:val="28"/>
            </w:rPr>
          </w:pPr>
          <w:hyperlink w:anchor="_Toc208997340" w:history="1">
            <w:r w:rsidRPr="00217441">
              <w:rPr>
                <w:rStyle w:val="Hyperlink"/>
                <w:noProof/>
                <w:sz w:val="28"/>
                <w:szCs w:val="28"/>
              </w:rPr>
              <w:t>1.3.1. Tính khách quan, hợp lý của pháp luật về hóa đơn điện tử khởi tạo từ máy tính tiền</w:t>
            </w:r>
            <w:r w:rsidRPr="00217441">
              <w:rPr>
                <w:noProof/>
                <w:webHidden/>
                <w:sz w:val="28"/>
                <w:szCs w:val="28"/>
              </w:rPr>
              <w:tab/>
            </w:r>
            <w:r w:rsidRPr="00217441">
              <w:rPr>
                <w:noProof/>
                <w:webHidden/>
                <w:sz w:val="28"/>
                <w:szCs w:val="28"/>
              </w:rPr>
              <w:fldChar w:fldCharType="begin"/>
            </w:r>
            <w:r w:rsidRPr="00217441">
              <w:rPr>
                <w:noProof/>
                <w:webHidden/>
                <w:sz w:val="28"/>
                <w:szCs w:val="28"/>
              </w:rPr>
              <w:instrText xml:space="preserve"> PAGEREF _Toc208997340 \h </w:instrText>
            </w:r>
            <w:r w:rsidRPr="00217441">
              <w:rPr>
                <w:noProof/>
                <w:webHidden/>
                <w:sz w:val="28"/>
                <w:szCs w:val="28"/>
              </w:rPr>
            </w:r>
            <w:r w:rsidRPr="00217441">
              <w:rPr>
                <w:noProof/>
                <w:webHidden/>
                <w:sz w:val="28"/>
                <w:szCs w:val="28"/>
              </w:rPr>
              <w:fldChar w:fldCharType="separate"/>
            </w:r>
            <w:r>
              <w:rPr>
                <w:noProof/>
                <w:webHidden/>
                <w:sz w:val="28"/>
                <w:szCs w:val="28"/>
              </w:rPr>
              <w:t>10</w:t>
            </w:r>
            <w:r w:rsidRPr="00217441">
              <w:rPr>
                <w:noProof/>
                <w:webHidden/>
                <w:sz w:val="28"/>
                <w:szCs w:val="28"/>
              </w:rPr>
              <w:fldChar w:fldCharType="end"/>
            </w:r>
          </w:hyperlink>
        </w:p>
        <w:p w14:paraId="09D8BFBD" w14:textId="240D7A28" w:rsidR="00217441" w:rsidRPr="00217441" w:rsidRDefault="00217441" w:rsidP="00217441">
          <w:pPr>
            <w:pStyle w:val="TOC2"/>
            <w:tabs>
              <w:tab w:val="right" w:leader="dot" w:pos="8781"/>
            </w:tabs>
            <w:spacing w:line="360" w:lineRule="auto"/>
            <w:ind w:left="0" w:right="2"/>
            <w:rPr>
              <w:rFonts w:asciiTheme="minorHAnsi" w:eastAsiaTheme="minorEastAsia" w:hAnsiTheme="minorHAnsi" w:cstheme="minorBidi"/>
              <w:noProof/>
              <w:sz w:val="28"/>
              <w:szCs w:val="28"/>
            </w:rPr>
          </w:pPr>
          <w:hyperlink w:anchor="_Toc208997341" w:history="1">
            <w:r w:rsidRPr="00217441">
              <w:rPr>
                <w:rStyle w:val="Hyperlink"/>
                <w:noProof/>
                <w:sz w:val="28"/>
                <w:szCs w:val="28"/>
              </w:rPr>
              <w:t>1.3.2. Tính đồng bộ, thống nhất của pháp luật về hóa đơn điện tử khởi tạo từ máy tính tiền</w:t>
            </w:r>
            <w:r w:rsidRPr="00217441">
              <w:rPr>
                <w:noProof/>
                <w:webHidden/>
                <w:sz w:val="28"/>
                <w:szCs w:val="28"/>
              </w:rPr>
              <w:tab/>
            </w:r>
            <w:r w:rsidRPr="00217441">
              <w:rPr>
                <w:noProof/>
                <w:webHidden/>
                <w:sz w:val="28"/>
                <w:szCs w:val="28"/>
              </w:rPr>
              <w:fldChar w:fldCharType="begin"/>
            </w:r>
            <w:r w:rsidRPr="00217441">
              <w:rPr>
                <w:noProof/>
                <w:webHidden/>
                <w:sz w:val="28"/>
                <w:szCs w:val="28"/>
              </w:rPr>
              <w:instrText xml:space="preserve"> PAGEREF _Toc208997341 \h </w:instrText>
            </w:r>
            <w:r w:rsidRPr="00217441">
              <w:rPr>
                <w:noProof/>
                <w:webHidden/>
                <w:sz w:val="28"/>
                <w:szCs w:val="28"/>
              </w:rPr>
            </w:r>
            <w:r w:rsidRPr="00217441">
              <w:rPr>
                <w:noProof/>
                <w:webHidden/>
                <w:sz w:val="28"/>
                <w:szCs w:val="28"/>
              </w:rPr>
              <w:fldChar w:fldCharType="separate"/>
            </w:r>
            <w:r>
              <w:rPr>
                <w:noProof/>
                <w:webHidden/>
                <w:sz w:val="28"/>
                <w:szCs w:val="28"/>
              </w:rPr>
              <w:t>10</w:t>
            </w:r>
            <w:r w:rsidRPr="00217441">
              <w:rPr>
                <w:noProof/>
                <w:webHidden/>
                <w:sz w:val="28"/>
                <w:szCs w:val="28"/>
              </w:rPr>
              <w:fldChar w:fldCharType="end"/>
            </w:r>
          </w:hyperlink>
        </w:p>
        <w:p w14:paraId="5B405D72" w14:textId="037F74A4" w:rsidR="00217441" w:rsidRPr="00217441" w:rsidRDefault="00217441" w:rsidP="00217441">
          <w:pPr>
            <w:pStyle w:val="TOC2"/>
            <w:tabs>
              <w:tab w:val="right" w:leader="dot" w:pos="8781"/>
            </w:tabs>
            <w:spacing w:line="360" w:lineRule="auto"/>
            <w:ind w:left="0" w:right="2"/>
            <w:rPr>
              <w:rFonts w:asciiTheme="minorHAnsi" w:eastAsiaTheme="minorEastAsia" w:hAnsiTheme="minorHAnsi" w:cstheme="minorBidi"/>
              <w:noProof/>
              <w:sz w:val="28"/>
              <w:szCs w:val="28"/>
            </w:rPr>
          </w:pPr>
          <w:hyperlink w:anchor="_Toc208997342" w:history="1">
            <w:r w:rsidRPr="00217441">
              <w:rPr>
                <w:rStyle w:val="Hyperlink"/>
                <w:noProof/>
                <w:sz w:val="28"/>
                <w:szCs w:val="28"/>
              </w:rPr>
              <w:t>1.3.3. Tính hợp pháp của pháp luật về hóa đơn điện tử khởi tạo từ máy tính tiền</w:t>
            </w:r>
            <w:r w:rsidRPr="00217441">
              <w:rPr>
                <w:noProof/>
                <w:webHidden/>
                <w:sz w:val="28"/>
                <w:szCs w:val="28"/>
              </w:rPr>
              <w:lastRenderedPageBreak/>
              <w:tab/>
            </w:r>
            <w:r w:rsidRPr="00217441">
              <w:rPr>
                <w:noProof/>
                <w:webHidden/>
                <w:sz w:val="28"/>
                <w:szCs w:val="28"/>
              </w:rPr>
              <w:fldChar w:fldCharType="begin"/>
            </w:r>
            <w:r w:rsidRPr="00217441">
              <w:rPr>
                <w:noProof/>
                <w:webHidden/>
                <w:sz w:val="28"/>
                <w:szCs w:val="28"/>
              </w:rPr>
              <w:instrText xml:space="preserve"> PAGEREF _Toc208997342 \h </w:instrText>
            </w:r>
            <w:r w:rsidRPr="00217441">
              <w:rPr>
                <w:noProof/>
                <w:webHidden/>
                <w:sz w:val="28"/>
                <w:szCs w:val="28"/>
              </w:rPr>
            </w:r>
            <w:r w:rsidRPr="00217441">
              <w:rPr>
                <w:noProof/>
                <w:webHidden/>
                <w:sz w:val="28"/>
                <w:szCs w:val="28"/>
              </w:rPr>
              <w:fldChar w:fldCharType="separate"/>
            </w:r>
            <w:r>
              <w:rPr>
                <w:noProof/>
                <w:webHidden/>
                <w:sz w:val="28"/>
                <w:szCs w:val="28"/>
              </w:rPr>
              <w:t>10</w:t>
            </w:r>
            <w:r w:rsidRPr="00217441">
              <w:rPr>
                <w:noProof/>
                <w:webHidden/>
                <w:sz w:val="28"/>
                <w:szCs w:val="28"/>
              </w:rPr>
              <w:fldChar w:fldCharType="end"/>
            </w:r>
          </w:hyperlink>
        </w:p>
        <w:p w14:paraId="4F4DC990" w14:textId="6369AECD" w:rsidR="00217441" w:rsidRPr="00217441" w:rsidRDefault="00217441" w:rsidP="00217441">
          <w:pPr>
            <w:pStyle w:val="TOC2"/>
            <w:tabs>
              <w:tab w:val="right" w:leader="dot" w:pos="8781"/>
            </w:tabs>
            <w:spacing w:line="360" w:lineRule="auto"/>
            <w:ind w:left="0" w:right="2"/>
            <w:rPr>
              <w:rFonts w:asciiTheme="minorHAnsi" w:eastAsiaTheme="minorEastAsia" w:hAnsiTheme="minorHAnsi" w:cstheme="minorBidi"/>
              <w:noProof/>
              <w:sz w:val="28"/>
              <w:szCs w:val="28"/>
            </w:rPr>
          </w:pPr>
          <w:hyperlink w:anchor="_Toc208997343" w:history="1">
            <w:r w:rsidRPr="00217441">
              <w:rPr>
                <w:rStyle w:val="Hyperlink"/>
                <w:noProof/>
                <w:sz w:val="28"/>
                <w:szCs w:val="28"/>
              </w:rPr>
              <w:t>1.3.4. Tính minh bạch, dễ tiếp cận của pháp luật về hóa đơn điện tử khởi tạo từ máy tính tiền</w:t>
            </w:r>
            <w:r w:rsidRPr="00217441">
              <w:rPr>
                <w:noProof/>
                <w:webHidden/>
                <w:sz w:val="28"/>
                <w:szCs w:val="28"/>
              </w:rPr>
              <w:tab/>
            </w:r>
            <w:r w:rsidRPr="00217441">
              <w:rPr>
                <w:noProof/>
                <w:webHidden/>
                <w:sz w:val="28"/>
                <w:szCs w:val="28"/>
              </w:rPr>
              <w:fldChar w:fldCharType="begin"/>
            </w:r>
            <w:r w:rsidRPr="00217441">
              <w:rPr>
                <w:noProof/>
                <w:webHidden/>
                <w:sz w:val="28"/>
                <w:szCs w:val="28"/>
              </w:rPr>
              <w:instrText xml:space="preserve"> PAGEREF _Toc208997343 \h </w:instrText>
            </w:r>
            <w:r w:rsidRPr="00217441">
              <w:rPr>
                <w:noProof/>
                <w:webHidden/>
                <w:sz w:val="28"/>
                <w:szCs w:val="28"/>
              </w:rPr>
            </w:r>
            <w:r w:rsidRPr="00217441">
              <w:rPr>
                <w:noProof/>
                <w:webHidden/>
                <w:sz w:val="28"/>
                <w:szCs w:val="28"/>
              </w:rPr>
              <w:fldChar w:fldCharType="separate"/>
            </w:r>
            <w:r>
              <w:rPr>
                <w:noProof/>
                <w:webHidden/>
                <w:sz w:val="28"/>
                <w:szCs w:val="28"/>
              </w:rPr>
              <w:t>10</w:t>
            </w:r>
            <w:r w:rsidRPr="00217441">
              <w:rPr>
                <w:noProof/>
                <w:webHidden/>
                <w:sz w:val="28"/>
                <w:szCs w:val="28"/>
              </w:rPr>
              <w:fldChar w:fldCharType="end"/>
            </w:r>
          </w:hyperlink>
        </w:p>
        <w:p w14:paraId="763A6968" w14:textId="580E0AF7" w:rsidR="00217441" w:rsidRPr="00217441" w:rsidRDefault="00217441" w:rsidP="00217441">
          <w:pPr>
            <w:pStyle w:val="TOC2"/>
            <w:tabs>
              <w:tab w:val="right" w:leader="dot" w:pos="8781"/>
            </w:tabs>
            <w:spacing w:line="360" w:lineRule="auto"/>
            <w:ind w:left="0" w:right="2"/>
            <w:rPr>
              <w:rFonts w:asciiTheme="minorHAnsi" w:eastAsiaTheme="minorEastAsia" w:hAnsiTheme="minorHAnsi" w:cstheme="minorBidi"/>
              <w:noProof/>
              <w:sz w:val="28"/>
              <w:szCs w:val="28"/>
            </w:rPr>
          </w:pPr>
          <w:hyperlink w:anchor="_Toc208997344" w:history="1">
            <w:r w:rsidRPr="00217441">
              <w:rPr>
                <w:rStyle w:val="Hyperlink"/>
                <w:noProof/>
                <w:sz w:val="28"/>
                <w:szCs w:val="28"/>
              </w:rPr>
              <w:t>1.3.5. Tính khả thi của pháp luật về hóa đơn điện tử khởi tạo từ máy tính tiền</w:t>
            </w:r>
            <w:r w:rsidRPr="00217441">
              <w:rPr>
                <w:noProof/>
                <w:webHidden/>
                <w:sz w:val="28"/>
                <w:szCs w:val="28"/>
              </w:rPr>
              <w:tab/>
            </w:r>
            <w:r w:rsidRPr="00217441">
              <w:rPr>
                <w:noProof/>
                <w:webHidden/>
                <w:sz w:val="28"/>
                <w:szCs w:val="28"/>
              </w:rPr>
              <w:fldChar w:fldCharType="begin"/>
            </w:r>
            <w:r w:rsidRPr="00217441">
              <w:rPr>
                <w:noProof/>
                <w:webHidden/>
                <w:sz w:val="28"/>
                <w:szCs w:val="28"/>
              </w:rPr>
              <w:instrText xml:space="preserve"> PAGEREF _Toc208997344 \h </w:instrText>
            </w:r>
            <w:r w:rsidRPr="00217441">
              <w:rPr>
                <w:noProof/>
                <w:webHidden/>
                <w:sz w:val="28"/>
                <w:szCs w:val="28"/>
              </w:rPr>
            </w:r>
            <w:r w:rsidRPr="00217441">
              <w:rPr>
                <w:noProof/>
                <w:webHidden/>
                <w:sz w:val="28"/>
                <w:szCs w:val="28"/>
              </w:rPr>
              <w:fldChar w:fldCharType="separate"/>
            </w:r>
            <w:r>
              <w:rPr>
                <w:noProof/>
                <w:webHidden/>
                <w:sz w:val="28"/>
                <w:szCs w:val="28"/>
              </w:rPr>
              <w:t>10</w:t>
            </w:r>
            <w:r w:rsidRPr="00217441">
              <w:rPr>
                <w:noProof/>
                <w:webHidden/>
                <w:sz w:val="28"/>
                <w:szCs w:val="28"/>
              </w:rPr>
              <w:fldChar w:fldCharType="end"/>
            </w:r>
          </w:hyperlink>
        </w:p>
        <w:p w14:paraId="39EAC1A7" w14:textId="5AAF279D" w:rsidR="00217441" w:rsidRPr="00217441" w:rsidRDefault="00217441" w:rsidP="00217441">
          <w:pPr>
            <w:pStyle w:val="TOC1"/>
            <w:tabs>
              <w:tab w:val="right" w:leader="dot" w:pos="8781"/>
            </w:tabs>
            <w:spacing w:before="0" w:line="360" w:lineRule="auto"/>
            <w:ind w:left="0" w:right="2"/>
            <w:rPr>
              <w:rFonts w:asciiTheme="minorHAnsi" w:eastAsiaTheme="minorEastAsia" w:hAnsiTheme="minorHAnsi" w:cstheme="minorBidi"/>
              <w:b w:val="0"/>
              <w:bCs w:val="0"/>
              <w:noProof/>
              <w:sz w:val="28"/>
              <w:szCs w:val="28"/>
            </w:rPr>
          </w:pPr>
          <w:hyperlink w:anchor="_Toc208997345" w:history="1">
            <w:r w:rsidRPr="00217441">
              <w:rPr>
                <w:rStyle w:val="Hyperlink"/>
                <w:b w:val="0"/>
                <w:noProof/>
                <w:sz w:val="28"/>
                <w:szCs w:val="28"/>
              </w:rPr>
              <w:t>Tiểu kết Chương 1</w:t>
            </w:r>
            <w:r w:rsidRPr="00217441">
              <w:rPr>
                <w:b w:val="0"/>
                <w:noProof/>
                <w:webHidden/>
                <w:sz w:val="28"/>
                <w:szCs w:val="28"/>
              </w:rPr>
              <w:tab/>
            </w:r>
            <w:r w:rsidRPr="00217441">
              <w:rPr>
                <w:b w:val="0"/>
                <w:noProof/>
                <w:webHidden/>
                <w:sz w:val="28"/>
                <w:szCs w:val="28"/>
              </w:rPr>
              <w:fldChar w:fldCharType="begin"/>
            </w:r>
            <w:r w:rsidRPr="00217441">
              <w:rPr>
                <w:b w:val="0"/>
                <w:noProof/>
                <w:webHidden/>
                <w:sz w:val="28"/>
                <w:szCs w:val="28"/>
              </w:rPr>
              <w:instrText xml:space="preserve"> PAGEREF _Toc208997345 \h </w:instrText>
            </w:r>
            <w:r w:rsidRPr="00217441">
              <w:rPr>
                <w:b w:val="0"/>
                <w:noProof/>
                <w:webHidden/>
                <w:sz w:val="28"/>
                <w:szCs w:val="28"/>
              </w:rPr>
            </w:r>
            <w:r w:rsidRPr="00217441">
              <w:rPr>
                <w:b w:val="0"/>
                <w:noProof/>
                <w:webHidden/>
                <w:sz w:val="28"/>
                <w:szCs w:val="28"/>
              </w:rPr>
              <w:fldChar w:fldCharType="separate"/>
            </w:r>
            <w:r>
              <w:rPr>
                <w:b w:val="0"/>
                <w:noProof/>
                <w:webHidden/>
                <w:sz w:val="28"/>
                <w:szCs w:val="28"/>
              </w:rPr>
              <w:t>11</w:t>
            </w:r>
            <w:r w:rsidRPr="00217441">
              <w:rPr>
                <w:b w:val="0"/>
                <w:noProof/>
                <w:webHidden/>
                <w:sz w:val="28"/>
                <w:szCs w:val="28"/>
              </w:rPr>
              <w:fldChar w:fldCharType="end"/>
            </w:r>
          </w:hyperlink>
        </w:p>
        <w:p w14:paraId="7E13FBB5" w14:textId="7B90EF8D" w:rsidR="00217441" w:rsidRPr="00217441" w:rsidRDefault="00217441" w:rsidP="00217441">
          <w:pPr>
            <w:pStyle w:val="TOC1"/>
            <w:tabs>
              <w:tab w:val="right" w:leader="dot" w:pos="8781"/>
            </w:tabs>
            <w:spacing w:before="0" w:line="360" w:lineRule="auto"/>
            <w:ind w:left="0" w:right="2"/>
            <w:rPr>
              <w:rFonts w:asciiTheme="minorHAnsi" w:eastAsiaTheme="minorEastAsia" w:hAnsiTheme="minorHAnsi" w:cstheme="minorBidi"/>
              <w:bCs w:val="0"/>
              <w:noProof/>
              <w:sz w:val="28"/>
              <w:szCs w:val="28"/>
            </w:rPr>
          </w:pPr>
          <w:hyperlink w:anchor="_Toc208997346" w:history="1">
            <w:r w:rsidRPr="00217441">
              <w:rPr>
                <w:rStyle w:val="Hyperlink"/>
                <w:noProof/>
                <w:sz w:val="28"/>
                <w:szCs w:val="28"/>
              </w:rPr>
              <w:t>CHƯƠNG 2. THỰC TRẠNG PHÁP LUẬT VÀ THỰC TIỄN</w:t>
            </w:r>
            <w:r w:rsidRPr="00217441">
              <w:rPr>
                <w:rStyle w:val="Hyperlink"/>
                <w:noProof/>
                <w:sz w:val="28"/>
                <w:szCs w:val="28"/>
                <w:lang w:val="vi-VN"/>
              </w:rPr>
              <w:t xml:space="preserve"> THỰC HIỆN PHÁP LUẬT VỀ</w:t>
            </w:r>
            <w:r w:rsidRPr="00217441">
              <w:rPr>
                <w:rStyle w:val="Hyperlink"/>
                <w:noProof/>
                <w:sz w:val="28"/>
                <w:szCs w:val="28"/>
              </w:rPr>
              <w:t xml:space="preserve"> HÓA ĐƠN ĐIỆN TỬ KHỞI TẠO TỪ MÁY TÍNH TIỀN TẠI CỤC THUẾ TỈNH BÌNH ĐỊNH</w:t>
            </w:r>
            <w:r w:rsidRPr="00217441">
              <w:rPr>
                <w:noProof/>
                <w:webHidden/>
                <w:sz w:val="28"/>
                <w:szCs w:val="28"/>
              </w:rPr>
              <w:tab/>
            </w:r>
            <w:r w:rsidRPr="00217441">
              <w:rPr>
                <w:noProof/>
                <w:webHidden/>
                <w:sz w:val="28"/>
                <w:szCs w:val="28"/>
              </w:rPr>
              <w:fldChar w:fldCharType="begin"/>
            </w:r>
            <w:r w:rsidRPr="00217441">
              <w:rPr>
                <w:noProof/>
                <w:webHidden/>
                <w:sz w:val="28"/>
                <w:szCs w:val="28"/>
              </w:rPr>
              <w:instrText xml:space="preserve"> PAGEREF _Toc208997346 \h </w:instrText>
            </w:r>
            <w:r w:rsidRPr="00217441">
              <w:rPr>
                <w:noProof/>
                <w:webHidden/>
                <w:sz w:val="28"/>
                <w:szCs w:val="28"/>
              </w:rPr>
            </w:r>
            <w:r w:rsidRPr="00217441">
              <w:rPr>
                <w:noProof/>
                <w:webHidden/>
                <w:sz w:val="28"/>
                <w:szCs w:val="28"/>
              </w:rPr>
              <w:fldChar w:fldCharType="separate"/>
            </w:r>
            <w:r>
              <w:rPr>
                <w:noProof/>
                <w:webHidden/>
                <w:sz w:val="28"/>
                <w:szCs w:val="28"/>
              </w:rPr>
              <w:t>12</w:t>
            </w:r>
            <w:r w:rsidRPr="00217441">
              <w:rPr>
                <w:noProof/>
                <w:webHidden/>
                <w:sz w:val="28"/>
                <w:szCs w:val="28"/>
              </w:rPr>
              <w:fldChar w:fldCharType="end"/>
            </w:r>
          </w:hyperlink>
        </w:p>
        <w:p w14:paraId="5FAC3900" w14:textId="5B82C3F8" w:rsidR="00217441" w:rsidRPr="00217441" w:rsidRDefault="00217441" w:rsidP="00217441">
          <w:pPr>
            <w:pStyle w:val="TOC1"/>
            <w:tabs>
              <w:tab w:val="right" w:leader="dot" w:pos="8781"/>
            </w:tabs>
            <w:spacing w:before="0" w:line="360" w:lineRule="auto"/>
            <w:ind w:left="0" w:right="2"/>
            <w:rPr>
              <w:rFonts w:asciiTheme="minorHAnsi" w:eastAsiaTheme="minorEastAsia" w:hAnsiTheme="minorHAnsi" w:cstheme="minorBidi"/>
              <w:bCs w:val="0"/>
              <w:noProof/>
              <w:sz w:val="28"/>
              <w:szCs w:val="28"/>
            </w:rPr>
          </w:pPr>
          <w:hyperlink w:anchor="_Toc208997347" w:history="1">
            <w:r w:rsidRPr="00217441">
              <w:rPr>
                <w:rStyle w:val="Hyperlink"/>
                <w:noProof/>
                <w:spacing w:val="-2"/>
                <w:sz w:val="28"/>
                <w:szCs w:val="28"/>
              </w:rPr>
              <w:t>2.1. Thực trạng pháp luật về hóa đơn điện tử khởi tạo từ máy tính tiền</w:t>
            </w:r>
            <w:r w:rsidRPr="00217441">
              <w:rPr>
                <w:noProof/>
                <w:webHidden/>
                <w:sz w:val="28"/>
                <w:szCs w:val="28"/>
              </w:rPr>
              <w:tab/>
            </w:r>
            <w:r w:rsidRPr="00217441">
              <w:rPr>
                <w:noProof/>
                <w:webHidden/>
                <w:sz w:val="28"/>
                <w:szCs w:val="28"/>
              </w:rPr>
              <w:fldChar w:fldCharType="begin"/>
            </w:r>
            <w:r w:rsidRPr="00217441">
              <w:rPr>
                <w:noProof/>
                <w:webHidden/>
                <w:sz w:val="28"/>
                <w:szCs w:val="28"/>
              </w:rPr>
              <w:instrText xml:space="preserve"> PAGEREF _Toc208997347 \h </w:instrText>
            </w:r>
            <w:r w:rsidRPr="00217441">
              <w:rPr>
                <w:noProof/>
                <w:webHidden/>
                <w:sz w:val="28"/>
                <w:szCs w:val="28"/>
              </w:rPr>
            </w:r>
            <w:r w:rsidRPr="00217441">
              <w:rPr>
                <w:noProof/>
                <w:webHidden/>
                <w:sz w:val="28"/>
                <w:szCs w:val="28"/>
              </w:rPr>
              <w:fldChar w:fldCharType="separate"/>
            </w:r>
            <w:r>
              <w:rPr>
                <w:noProof/>
                <w:webHidden/>
                <w:sz w:val="28"/>
                <w:szCs w:val="28"/>
              </w:rPr>
              <w:t>12</w:t>
            </w:r>
            <w:r w:rsidRPr="00217441">
              <w:rPr>
                <w:noProof/>
                <w:webHidden/>
                <w:sz w:val="28"/>
                <w:szCs w:val="28"/>
              </w:rPr>
              <w:fldChar w:fldCharType="end"/>
            </w:r>
          </w:hyperlink>
        </w:p>
        <w:p w14:paraId="6D13A4B7" w14:textId="4C586A01" w:rsidR="00217441" w:rsidRPr="00217441" w:rsidRDefault="00217441" w:rsidP="00217441">
          <w:pPr>
            <w:pStyle w:val="TOC2"/>
            <w:tabs>
              <w:tab w:val="right" w:leader="dot" w:pos="8781"/>
            </w:tabs>
            <w:spacing w:line="360" w:lineRule="auto"/>
            <w:ind w:left="0" w:right="2"/>
            <w:rPr>
              <w:rFonts w:asciiTheme="minorHAnsi" w:eastAsiaTheme="minorEastAsia" w:hAnsiTheme="minorHAnsi" w:cstheme="minorBidi"/>
              <w:noProof/>
              <w:sz w:val="28"/>
              <w:szCs w:val="28"/>
            </w:rPr>
          </w:pPr>
          <w:hyperlink w:anchor="_Toc208997348" w:history="1">
            <w:r w:rsidRPr="00217441">
              <w:rPr>
                <w:rStyle w:val="Hyperlink"/>
                <w:noProof/>
                <w:sz w:val="28"/>
                <w:szCs w:val="28"/>
              </w:rPr>
              <w:t xml:space="preserve">2.1.1. Quy định pháp luật về </w:t>
            </w:r>
            <w:r w:rsidRPr="00217441">
              <w:rPr>
                <w:rStyle w:val="Hyperlink"/>
                <w:noProof/>
                <w:spacing w:val="-2"/>
                <w:sz w:val="28"/>
                <w:szCs w:val="28"/>
              </w:rPr>
              <w:t>hóa đơn điện tử khởi tạo từ máy tính tiền</w:t>
            </w:r>
            <w:r w:rsidRPr="00217441">
              <w:rPr>
                <w:noProof/>
                <w:webHidden/>
                <w:sz w:val="28"/>
                <w:szCs w:val="28"/>
              </w:rPr>
              <w:tab/>
            </w:r>
            <w:r w:rsidRPr="00217441">
              <w:rPr>
                <w:noProof/>
                <w:webHidden/>
                <w:sz w:val="28"/>
                <w:szCs w:val="28"/>
              </w:rPr>
              <w:fldChar w:fldCharType="begin"/>
            </w:r>
            <w:r w:rsidRPr="00217441">
              <w:rPr>
                <w:noProof/>
                <w:webHidden/>
                <w:sz w:val="28"/>
                <w:szCs w:val="28"/>
              </w:rPr>
              <w:instrText xml:space="preserve"> PAGEREF _Toc208997348 \h </w:instrText>
            </w:r>
            <w:r w:rsidRPr="00217441">
              <w:rPr>
                <w:noProof/>
                <w:webHidden/>
                <w:sz w:val="28"/>
                <w:szCs w:val="28"/>
              </w:rPr>
            </w:r>
            <w:r w:rsidRPr="00217441">
              <w:rPr>
                <w:noProof/>
                <w:webHidden/>
                <w:sz w:val="28"/>
                <w:szCs w:val="28"/>
              </w:rPr>
              <w:fldChar w:fldCharType="separate"/>
            </w:r>
            <w:r>
              <w:rPr>
                <w:noProof/>
                <w:webHidden/>
                <w:sz w:val="28"/>
                <w:szCs w:val="28"/>
              </w:rPr>
              <w:t>12</w:t>
            </w:r>
            <w:r w:rsidRPr="00217441">
              <w:rPr>
                <w:noProof/>
                <w:webHidden/>
                <w:sz w:val="28"/>
                <w:szCs w:val="28"/>
              </w:rPr>
              <w:fldChar w:fldCharType="end"/>
            </w:r>
          </w:hyperlink>
        </w:p>
        <w:p w14:paraId="7DC1C6DF" w14:textId="2A135B38" w:rsidR="00217441" w:rsidRPr="00217441" w:rsidRDefault="00217441" w:rsidP="00217441">
          <w:pPr>
            <w:pStyle w:val="TOC2"/>
            <w:tabs>
              <w:tab w:val="right" w:leader="dot" w:pos="8781"/>
            </w:tabs>
            <w:spacing w:line="360" w:lineRule="auto"/>
            <w:ind w:left="0" w:right="2"/>
            <w:rPr>
              <w:rFonts w:asciiTheme="minorHAnsi" w:eastAsiaTheme="minorEastAsia" w:hAnsiTheme="minorHAnsi" w:cstheme="minorBidi"/>
              <w:noProof/>
              <w:sz w:val="28"/>
              <w:szCs w:val="28"/>
            </w:rPr>
          </w:pPr>
          <w:hyperlink w:anchor="_Toc208997353" w:history="1">
            <w:r w:rsidRPr="00217441">
              <w:rPr>
                <w:rStyle w:val="Hyperlink"/>
                <w:noProof/>
                <w:spacing w:val="-2"/>
                <w:sz w:val="28"/>
                <w:szCs w:val="28"/>
              </w:rPr>
              <w:t>2.</w:t>
            </w:r>
            <w:r w:rsidRPr="00217441">
              <w:rPr>
                <w:rStyle w:val="Hyperlink"/>
                <w:noProof/>
                <w:spacing w:val="-6"/>
                <w:sz w:val="28"/>
                <w:szCs w:val="28"/>
              </w:rPr>
              <w:t>1.2. Đánh giá quy định pháp luật về hóa đơn điện tử khởi tạo từ máy tính tiền</w:t>
            </w:r>
            <w:r w:rsidRPr="00217441">
              <w:rPr>
                <w:noProof/>
                <w:webHidden/>
                <w:sz w:val="28"/>
                <w:szCs w:val="28"/>
              </w:rPr>
              <w:tab/>
            </w:r>
            <w:r w:rsidRPr="00217441">
              <w:rPr>
                <w:noProof/>
                <w:webHidden/>
                <w:sz w:val="28"/>
                <w:szCs w:val="28"/>
              </w:rPr>
              <w:fldChar w:fldCharType="begin"/>
            </w:r>
            <w:r w:rsidRPr="00217441">
              <w:rPr>
                <w:noProof/>
                <w:webHidden/>
                <w:sz w:val="28"/>
                <w:szCs w:val="28"/>
              </w:rPr>
              <w:instrText xml:space="preserve"> PAGEREF _Toc208997353 \h </w:instrText>
            </w:r>
            <w:r w:rsidRPr="00217441">
              <w:rPr>
                <w:noProof/>
                <w:webHidden/>
                <w:sz w:val="28"/>
                <w:szCs w:val="28"/>
              </w:rPr>
            </w:r>
            <w:r w:rsidRPr="00217441">
              <w:rPr>
                <w:noProof/>
                <w:webHidden/>
                <w:sz w:val="28"/>
                <w:szCs w:val="28"/>
              </w:rPr>
              <w:fldChar w:fldCharType="separate"/>
            </w:r>
            <w:r>
              <w:rPr>
                <w:noProof/>
                <w:webHidden/>
                <w:sz w:val="28"/>
                <w:szCs w:val="28"/>
              </w:rPr>
              <w:t>14</w:t>
            </w:r>
            <w:r w:rsidRPr="00217441">
              <w:rPr>
                <w:noProof/>
                <w:webHidden/>
                <w:sz w:val="28"/>
                <w:szCs w:val="28"/>
              </w:rPr>
              <w:fldChar w:fldCharType="end"/>
            </w:r>
          </w:hyperlink>
        </w:p>
        <w:p w14:paraId="0DF75ADE" w14:textId="5091DF0F" w:rsidR="00217441" w:rsidRPr="00217441" w:rsidRDefault="00217441" w:rsidP="00217441">
          <w:pPr>
            <w:pStyle w:val="TOC1"/>
            <w:tabs>
              <w:tab w:val="right" w:leader="dot" w:pos="8781"/>
            </w:tabs>
            <w:spacing w:before="0" w:line="360" w:lineRule="auto"/>
            <w:ind w:left="0" w:right="2"/>
            <w:rPr>
              <w:rFonts w:asciiTheme="minorHAnsi" w:eastAsiaTheme="minorEastAsia" w:hAnsiTheme="minorHAnsi" w:cstheme="minorBidi"/>
              <w:b w:val="0"/>
              <w:bCs w:val="0"/>
              <w:noProof/>
              <w:sz w:val="28"/>
              <w:szCs w:val="28"/>
            </w:rPr>
          </w:pPr>
          <w:hyperlink w:anchor="_Toc208997354" w:history="1">
            <w:r w:rsidRPr="00217441">
              <w:rPr>
                <w:rStyle w:val="Hyperlink"/>
                <w:noProof/>
                <w:sz w:val="28"/>
                <w:szCs w:val="28"/>
              </w:rPr>
              <w:t>2.2. Thực tiễn thực hiện pháp luật về hóa đơn điện tử khởi tạo từ máy tính tiền tại Cục thuế tỉnh Bình Định</w:t>
            </w:r>
            <w:r w:rsidRPr="00217441">
              <w:rPr>
                <w:noProof/>
                <w:webHidden/>
                <w:sz w:val="28"/>
                <w:szCs w:val="28"/>
              </w:rPr>
              <w:tab/>
            </w:r>
            <w:r w:rsidRPr="00217441">
              <w:rPr>
                <w:noProof/>
                <w:webHidden/>
                <w:sz w:val="28"/>
                <w:szCs w:val="28"/>
              </w:rPr>
              <w:fldChar w:fldCharType="begin"/>
            </w:r>
            <w:r w:rsidRPr="00217441">
              <w:rPr>
                <w:noProof/>
                <w:webHidden/>
                <w:sz w:val="28"/>
                <w:szCs w:val="28"/>
              </w:rPr>
              <w:instrText xml:space="preserve"> PAGEREF _Toc208997354 \h </w:instrText>
            </w:r>
            <w:r w:rsidRPr="00217441">
              <w:rPr>
                <w:noProof/>
                <w:webHidden/>
                <w:sz w:val="28"/>
                <w:szCs w:val="28"/>
              </w:rPr>
            </w:r>
            <w:r w:rsidRPr="00217441">
              <w:rPr>
                <w:noProof/>
                <w:webHidden/>
                <w:sz w:val="28"/>
                <w:szCs w:val="28"/>
              </w:rPr>
              <w:fldChar w:fldCharType="separate"/>
            </w:r>
            <w:r>
              <w:rPr>
                <w:noProof/>
                <w:webHidden/>
                <w:sz w:val="28"/>
                <w:szCs w:val="28"/>
              </w:rPr>
              <w:t>15</w:t>
            </w:r>
            <w:r w:rsidRPr="00217441">
              <w:rPr>
                <w:noProof/>
                <w:webHidden/>
                <w:sz w:val="28"/>
                <w:szCs w:val="28"/>
              </w:rPr>
              <w:fldChar w:fldCharType="end"/>
            </w:r>
          </w:hyperlink>
        </w:p>
        <w:p w14:paraId="6565A1E1" w14:textId="00DCE6EC" w:rsidR="00217441" w:rsidRPr="00217441" w:rsidRDefault="00217441" w:rsidP="00217441">
          <w:pPr>
            <w:pStyle w:val="TOC2"/>
            <w:tabs>
              <w:tab w:val="right" w:leader="dot" w:pos="8781"/>
            </w:tabs>
            <w:spacing w:line="360" w:lineRule="auto"/>
            <w:ind w:left="0" w:right="2"/>
            <w:rPr>
              <w:rFonts w:asciiTheme="minorHAnsi" w:eastAsiaTheme="minorEastAsia" w:hAnsiTheme="minorHAnsi" w:cstheme="minorBidi"/>
              <w:noProof/>
              <w:sz w:val="28"/>
              <w:szCs w:val="28"/>
            </w:rPr>
          </w:pPr>
          <w:hyperlink w:anchor="_Toc208997355" w:history="1">
            <w:r w:rsidRPr="00217441">
              <w:rPr>
                <w:rStyle w:val="Hyperlink"/>
                <w:noProof/>
                <w:sz w:val="28"/>
                <w:szCs w:val="28"/>
              </w:rPr>
              <w:t>2.2.1. Kết quả đạt được trong thực tiễn thực hiện pháp luật về hóa đơn điện tử khởi tạo từ máy tính tiền</w:t>
            </w:r>
            <w:r w:rsidRPr="00217441">
              <w:rPr>
                <w:noProof/>
                <w:webHidden/>
                <w:sz w:val="28"/>
                <w:szCs w:val="28"/>
              </w:rPr>
              <w:tab/>
            </w:r>
            <w:r w:rsidRPr="00217441">
              <w:rPr>
                <w:noProof/>
                <w:webHidden/>
                <w:sz w:val="28"/>
                <w:szCs w:val="28"/>
              </w:rPr>
              <w:fldChar w:fldCharType="begin"/>
            </w:r>
            <w:r w:rsidRPr="00217441">
              <w:rPr>
                <w:noProof/>
                <w:webHidden/>
                <w:sz w:val="28"/>
                <w:szCs w:val="28"/>
              </w:rPr>
              <w:instrText xml:space="preserve"> PAGEREF _Toc208997355 \h </w:instrText>
            </w:r>
            <w:r w:rsidRPr="00217441">
              <w:rPr>
                <w:noProof/>
                <w:webHidden/>
                <w:sz w:val="28"/>
                <w:szCs w:val="28"/>
              </w:rPr>
            </w:r>
            <w:r w:rsidRPr="00217441">
              <w:rPr>
                <w:noProof/>
                <w:webHidden/>
                <w:sz w:val="28"/>
                <w:szCs w:val="28"/>
              </w:rPr>
              <w:fldChar w:fldCharType="separate"/>
            </w:r>
            <w:r>
              <w:rPr>
                <w:noProof/>
                <w:webHidden/>
                <w:sz w:val="28"/>
                <w:szCs w:val="28"/>
              </w:rPr>
              <w:t>15</w:t>
            </w:r>
            <w:r w:rsidRPr="00217441">
              <w:rPr>
                <w:noProof/>
                <w:webHidden/>
                <w:sz w:val="28"/>
                <w:szCs w:val="28"/>
              </w:rPr>
              <w:fldChar w:fldCharType="end"/>
            </w:r>
          </w:hyperlink>
        </w:p>
        <w:p w14:paraId="07002D87" w14:textId="7CB41C40" w:rsidR="00217441" w:rsidRPr="00217441" w:rsidRDefault="00217441" w:rsidP="00217441">
          <w:pPr>
            <w:pStyle w:val="TOC2"/>
            <w:tabs>
              <w:tab w:val="right" w:leader="dot" w:pos="8781"/>
            </w:tabs>
            <w:spacing w:line="360" w:lineRule="auto"/>
            <w:ind w:left="0" w:right="2"/>
            <w:rPr>
              <w:rFonts w:asciiTheme="minorHAnsi" w:eastAsiaTheme="minorEastAsia" w:hAnsiTheme="minorHAnsi" w:cstheme="minorBidi"/>
              <w:noProof/>
              <w:sz w:val="28"/>
              <w:szCs w:val="28"/>
            </w:rPr>
          </w:pPr>
          <w:hyperlink w:anchor="_Toc208997356" w:history="1">
            <w:r w:rsidRPr="00217441">
              <w:rPr>
                <w:rStyle w:val="Hyperlink"/>
                <w:noProof/>
                <w:sz w:val="28"/>
                <w:szCs w:val="28"/>
              </w:rPr>
              <w:t>2.2.2.</w:t>
            </w:r>
            <w:r w:rsidRPr="00217441">
              <w:rPr>
                <w:rStyle w:val="Hyperlink"/>
                <w:rFonts w:eastAsiaTheme="minorHAnsi"/>
                <w:noProof/>
                <w:sz w:val="28"/>
                <w:szCs w:val="28"/>
              </w:rPr>
              <w:t xml:space="preserve"> </w:t>
            </w:r>
            <w:r w:rsidRPr="00217441">
              <w:rPr>
                <w:rStyle w:val="Hyperlink"/>
                <w:noProof/>
                <w:sz w:val="28"/>
                <w:szCs w:val="28"/>
              </w:rPr>
              <w:t>Hạn chế trong thực tiễn áp dụng pháp luật về hóa đơn điện tử khởi tạo từ máy tính tiền</w:t>
            </w:r>
            <w:r w:rsidRPr="00217441">
              <w:rPr>
                <w:noProof/>
                <w:webHidden/>
                <w:sz w:val="28"/>
                <w:szCs w:val="28"/>
              </w:rPr>
              <w:tab/>
            </w:r>
            <w:r w:rsidRPr="00217441">
              <w:rPr>
                <w:noProof/>
                <w:webHidden/>
                <w:sz w:val="28"/>
                <w:szCs w:val="28"/>
              </w:rPr>
              <w:fldChar w:fldCharType="begin"/>
            </w:r>
            <w:r w:rsidRPr="00217441">
              <w:rPr>
                <w:noProof/>
                <w:webHidden/>
                <w:sz w:val="28"/>
                <w:szCs w:val="28"/>
              </w:rPr>
              <w:instrText xml:space="preserve"> PAGEREF _Toc208997356 \h </w:instrText>
            </w:r>
            <w:r w:rsidRPr="00217441">
              <w:rPr>
                <w:noProof/>
                <w:webHidden/>
                <w:sz w:val="28"/>
                <w:szCs w:val="28"/>
              </w:rPr>
            </w:r>
            <w:r w:rsidRPr="00217441">
              <w:rPr>
                <w:noProof/>
                <w:webHidden/>
                <w:sz w:val="28"/>
                <w:szCs w:val="28"/>
              </w:rPr>
              <w:fldChar w:fldCharType="separate"/>
            </w:r>
            <w:r>
              <w:rPr>
                <w:noProof/>
                <w:webHidden/>
                <w:sz w:val="28"/>
                <w:szCs w:val="28"/>
              </w:rPr>
              <w:t>17</w:t>
            </w:r>
            <w:r w:rsidRPr="00217441">
              <w:rPr>
                <w:noProof/>
                <w:webHidden/>
                <w:sz w:val="28"/>
                <w:szCs w:val="28"/>
              </w:rPr>
              <w:fldChar w:fldCharType="end"/>
            </w:r>
          </w:hyperlink>
        </w:p>
        <w:p w14:paraId="2CDF4007" w14:textId="12A22D2A" w:rsidR="00217441" w:rsidRPr="00217441" w:rsidRDefault="00217441" w:rsidP="00217441">
          <w:pPr>
            <w:pStyle w:val="TOC2"/>
            <w:tabs>
              <w:tab w:val="right" w:leader="dot" w:pos="8781"/>
            </w:tabs>
            <w:spacing w:line="360" w:lineRule="auto"/>
            <w:ind w:left="0" w:right="2"/>
            <w:rPr>
              <w:rFonts w:asciiTheme="minorHAnsi" w:eastAsiaTheme="minorEastAsia" w:hAnsiTheme="minorHAnsi" w:cstheme="minorBidi"/>
              <w:noProof/>
              <w:sz w:val="28"/>
              <w:szCs w:val="28"/>
            </w:rPr>
          </w:pPr>
          <w:hyperlink w:anchor="_Toc208997357" w:history="1">
            <w:r w:rsidRPr="00217441">
              <w:rPr>
                <w:rStyle w:val="Hyperlink"/>
                <w:noProof/>
                <w:sz w:val="28"/>
                <w:szCs w:val="28"/>
              </w:rPr>
              <w:t>2.2.3. Nguyên nhân hạn chế, vướng mắc trong thực tiễn áp dụng pháp luật về hóa đơn điện tử khởi tạo từ máy tính tiền</w:t>
            </w:r>
            <w:r w:rsidRPr="00217441">
              <w:rPr>
                <w:noProof/>
                <w:webHidden/>
                <w:sz w:val="28"/>
                <w:szCs w:val="28"/>
              </w:rPr>
              <w:tab/>
            </w:r>
            <w:r w:rsidRPr="00217441">
              <w:rPr>
                <w:noProof/>
                <w:webHidden/>
                <w:sz w:val="28"/>
                <w:szCs w:val="28"/>
              </w:rPr>
              <w:fldChar w:fldCharType="begin"/>
            </w:r>
            <w:r w:rsidRPr="00217441">
              <w:rPr>
                <w:noProof/>
                <w:webHidden/>
                <w:sz w:val="28"/>
                <w:szCs w:val="28"/>
              </w:rPr>
              <w:instrText xml:space="preserve"> PAGEREF _Toc208997357 \h </w:instrText>
            </w:r>
            <w:r w:rsidRPr="00217441">
              <w:rPr>
                <w:noProof/>
                <w:webHidden/>
                <w:sz w:val="28"/>
                <w:szCs w:val="28"/>
              </w:rPr>
            </w:r>
            <w:r w:rsidRPr="00217441">
              <w:rPr>
                <w:noProof/>
                <w:webHidden/>
                <w:sz w:val="28"/>
                <w:szCs w:val="28"/>
              </w:rPr>
              <w:fldChar w:fldCharType="separate"/>
            </w:r>
            <w:r>
              <w:rPr>
                <w:noProof/>
                <w:webHidden/>
                <w:sz w:val="28"/>
                <w:szCs w:val="28"/>
              </w:rPr>
              <w:t>17</w:t>
            </w:r>
            <w:r w:rsidRPr="00217441">
              <w:rPr>
                <w:noProof/>
                <w:webHidden/>
                <w:sz w:val="28"/>
                <w:szCs w:val="28"/>
              </w:rPr>
              <w:fldChar w:fldCharType="end"/>
            </w:r>
          </w:hyperlink>
        </w:p>
        <w:p w14:paraId="0BA817ED" w14:textId="33572D33" w:rsidR="00217441" w:rsidRPr="00217441" w:rsidRDefault="00217441" w:rsidP="00217441">
          <w:pPr>
            <w:pStyle w:val="TOC1"/>
            <w:tabs>
              <w:tab w:val="right" w:leader="dot" w:pos="8781"/>
            </w:tabs>
            <w:spacing w:before="0" w:line="360" w:lineRule="auto"/>
            <w:ind w:left="0" w:right="2"/>
            <w:rPr>
              <w:rFonts w:asciiTheme="minorHAnsi" w:eastAsiaTheme="minorEastAsia" w:hAnsiTheme="minorHAnsi" w:cstheme="minorBidi"/>
              <w:b w:val="0"/>
              <w:bCs w:val="0"/>
              <w:noProof/>
              <w:sz w:val="28"/>
              <w:szCs w:val="28"/>
            </w:rPr>
          </w:pPr>
          <w:hyperlink w:anchor="_Toc208997358" w:history="1">
            <w:r w:rsidRPr="00217441">
              <w:rPr>
                <w:rStyle w:val="Hyperlink"/>
                <w:b w:val="0"/>
                <w:noProof/>
                <w:sz w:val="28"/>
                <w:szCs w:val="28"/>
              </w:rPr>
              <w:t>Tiểu kết Chương 2</w:t>
            </w:r>
            <w:r w:rsidRPr="00217441">
              <w:rPr>
                <w:b w:val="0"/>
                <w:noProof/>
                <w:webHidden/>
                <w:sz w:val="28"/>
                <w:szCs w:val="28"/>
              </w:rPr>
              <w:tab/>
            </w:r>
            <w:r w:rsidRPr="00217441">
              <w:rPr>
                <w:b w:val="0"/>
                <w:noProof/>
                <w:webHidden/>
                <w:sz w:val="28"/>
                <w:szCs w:val="28"/>
              </w:rPr>
              <w:fldChar w:fldCharType="begin"/>
            </w:r>
            <w:r w:rsidRPr="00217441">
              <w:rPr>
                <w:b w:val="0"/>
                <w:noProof/>
                <w:webHidden/>
                <w:sz w:val="28"/>
                <w:szCs w:val="28"/>
              </w:rPr>
              <w:instrText xml:space="preserve"> PAGEREF _Toc208997358 \h </w:instrText>
            </w:r>
            <w:r w:rsidRPr="00217441">
              <w:rPr>
                <w:b w:val="0"/>
                <w:noProof/>
                <w:webHidden/>
                <w:sz w:val="28"/>
                <w:szCs w:val="28"/>
              </w:rPr>
            </w:r>
            <w:r w:rsidRPr="00217441">
              <w:rPr>
                <w:b w:val="0"/>
                <w:noProof/>
                <w:webHidden/>
                <w:sz w:val="28"/>
                <w:szCs w:val="28"/>
              </w:rPr>
              <w:fldChar w:fldCharType="separate"/>
            </w:r>
            <w:r>
              <w:rPr>
                <w:b w:val="0"/>
                <w:noProof/>
                <w:webHidden/>
                <w:sz w:val="28"/>
                <w:szCs w:val="28"/>
              </w:rPr>
              <w:t>18</w:t>
            </w:r>
            <w:r w:rsidRPr="00217441">
              <w:rPr>
                <w:b w:val="0"/>
                <w:noProof/>
                <w:webHidden/>
                <w:sz w:val="28"/>
                <w:szCs w:val="28"/>
              </w:rPr>
              <w:fldChar w:fldCharType="end"/>
            </w:r>
          </w:hyperlink>
        </w:p>
        <w:p w14:paraId="4AAA883C" w14:textId="3C283498" w:rsidR="00217441" w:rsidRPr="00217441" w:rsidRDefault="00217441" w:rsidP="00217441">
          <w:pPr>
            <w:pStyle w:val="TOC1"/>
            <w:tabs>
              <w:tab w:val="right" w:leader="dot" w:pos="8781"/>
            </w:tabs>
            <w:spacing w:before="0" w:line="360" w:lineRule="auto"/>
            <w:ind w:left="0" w:right="2"/>
            <w:rPr>
              <w:rFonts w:asciiTheme="minorHAnsi" w:eastAsiaTheme="minorEastAsia" w:hAnsiTheme="minorHAnsi" w:cstheme="minorBidi"/>
              <w:bCs w:val="0"/>
              <w:noProof/>
              <w:sz w:val="28"/>
              <w:szCs w:val="28"/>
            </w:rPr>
          </w:pPr>
          <w:hyperlink w:anchor="_Toc208997359" w:history="1">
            <w:r w:rsidRPr="00217441">
              <w:rPr>
                <w:rStyle w:val="Hyperlink"/>
                <w:noProof/>
                <w:sz w:val="28"/>
                <w:szCs w:val="28"/>
              </w:rPr>
              <w:t>CHƯƠNG 3. GIẢI PHÁP HOÀN THIỆN PHÁP LUẬT</w:t>
            </w:r>
            <w:r w:rsidRPr="00217441">
              <w:rPr>
                <w:rStyle w:val="Hyperlink"/>
                <w:noProof/>
                <w:sz w:val="28"/>
                <w:szCs w:val="28"/>
                <w:lang w:val="vi-VN"/>
              </w:rPr>
              <w:t xml:space="preserve"> VÀ</w:t>
            </w:r>
            <w:r w:rsidRPr="00217441">
              <w:rPr>
                <w:rStyle w:val="Hyperlink"/>
                <w:noProof/>
                <w:sz w:val="28"/>
                <w:szCs w:val="28"/>
              </w:rPr>
              <w:t xml:space="preserve"> NÂNG CAO HIỆU QUẢ THỰC HIỆN PHÁP LUẬT VỀ HÓA ĐƠN</w:t>
            </w:r>
            <w:r w:rsidRPr="00217441">
              <w:rPr>
                <w:rStyle w:val="Hyperlink"/>
                <w:noProof/>
                <w:sz w:val="28"/>
                <w:szCs w:val="28"/>
                <w:lang w:val="vi-VN"/>
              </w:rPr>
              <w:t xml:space="preserve"> ĐIỆN TỬ KHỞI TẠO TỪ MÁY TÍNH TIỀN</w:t>
            </w:r>
            <w:r w:rsidRPr="00217441">
              <w:rPr>
                <w:rStyle w:val="Hyperlink"/>
                <w:noProof/>
                <w:sz w:val="28"/>
                <w:szCs w:val="28"/>
              </w:rPr>
              <w:t xml:space="preserve"> TẠI CỤC THUẾ TỈNH BÌNH ĐỊNH</w:t>
            </w:r>
            <w:r w:rsidRPr="00217441">
              <w:rPr>
                <w:noProof/>
                <w:webHidden/>
                <w:sz w:val="28"/>
                <w:szCs w:val="28"/>
              </w:rPr>
              <w:tab/>
            </w:r>
            <w:r w:rsidRPr="00217441">
              <w:rPr>
                <w:noProof/>
                <w:webHidden/>
                <w:sz w:val="28"/>
                <w:szCs w:val="28"/>
              </w:rPr>
              <w:fldChar w:fldCharType="begin"/>
            </w:r>
            <w:r w:rsidRPr="00217441">
              <w:rPr>
                <w:noProof/>
                <w:webHidden/>
                <w:sz w:val="28"/>
                <w:szCs w:val="28"/>
              </w:rPr>
              <w:instrText xml:space="preserve"> PAGEREF _Toc208997359 \h </w:instrText>
            </w:r>
            <w:r w:rsidRPr="00217441">
              <w:rPr>
                <w:noProof/>
                <w:webHidden/>
                <w:sz w:val="28"/>
                <w:szCs w:val="28"/>
              </w:rPr>
            </w:r>
            <w:r w:rsidRPr="00217441">
              <w:rPr>
                <w:noProof/>
                <w:webHidden/>
                <w:sz w:val="28"/>
                <w:szCs w:val="28"/>
              </w:rPr>
              <w:fldChar w:fldCharType="separate"/>
            </w:r>
            <w:r>
              <w:rPr>
                <w:noProof/>
                <w:webHidden/>
                <w:sz w:val="28"/>
                <w:szCs w:val="28"/>
              </w:rPr>
              <w:t>19</w:t>
            </w:r>
            <w:r w:rsidRPr="00217441">
              <w:rPr>
                <w:noProof/>
                <w:webHidden/>
                <w:sz w:val="28"/>
                <w:szCs w:val="28"/>
              </w:rPr>
              <w:fldChar w:fldCharType="end"/>
            </w:r>
          </w:hyperlink>
        </w:p>
        <w:p w14:paraId="0B3934ED" w14:textId="77D856BD" w:rsidR="00217441" w:rsidRPr="00217441" w:rsidRDefault="00217441" w:rsidP="00217441">
          <w:pPr>
            <w:pStyle w:val="TOC1"/>
            <w:tabs>
              <w:tab w:val="right" w:leader="dot" w:pos="8781"/>
            </w:tabs>
            <w:spacing w:before="0" w:line="360" w:lineRule="auto"/>
            <w:ind w:left="0" w:right="2"/>
            <w:rPr>
              <w:rFonts w:asciiTheme="minorHAnsi" w:eastAsiaTheme="minorEastAsia" w:hAnsiTheme="minorHAnsi" w:cstheme="minorBidi"/>
              <w:bCs w:val="0"/>
              <w:noProof/>
              <w:sz w:val="28"/>
              <w:szCs w:val="28"/>
            </w:rPr>
          </w:pPr>
          <w:hyperlink w:anchor="_Toc208997360" w:history="1">
            <w:r w:rsidRPr="00217441">
              <w:rPr>
                <w:rStyle w:val="Hyperlink"/>
                <w:noProof/>
                <w:spacing w:val="-16"/>
                <w:sz w:val="28"/>
                <w:szCs w:val="28"/>
              </w:rPr>
              <w:t>3.1</w:t>
            </w:r>
            <w:r w:rsidRPr="00217441">
              <w:rPr>
                <w:rStyle w:val="Hyperlink"/>
                <w:rFonts w:ascii="Times New Roman Bold" w:hAnsi="Times New Roman Bold"/>
                <w:noProof/>
                <w:spacing w:val="-16"/>
                <w:sz w:val="28"/>
                <w:szCs w:val="28"/>
              </w:rPr>
              <w:t>. Giải pháp hoàn thiện pháp luật về hóa đơn điện tử khởi tạo từ máy tính tiền</w:t>
            </w:r>
            <w:r w:rsidRPr="00217441">
              <w:rPr>
                <w:noProof/>
                <w:webHidden/>
                <w:sz w:val="28"/>
                <w:szCs w:val="28"/>
              </w:rPr>
              <w:tab/>
            </w:r>
            <w:r w:rsidRPr="00217441">
              <w:rPr>
                <w:noProof/>
                <w:webHidden/>
                <w:sz w:val="28"/>
                <w:szCs w:val="28"/>
              </w:rPr>
              <w:fldChar w:fldCharType="begin"/>
            </w:r>
            <w:r w:rsidRPr="00217441">
              <w:rPr>
                <w:noProof/>
                <w:webHidden/>
                <w:sz w:val="28"/>
                <w:szCs w:val="28"/>
              </w:rPr>
              <w:instrText xml:space="preserve"> PAGEREF _Toc208997360 \h </w:instrText>
            </w:r>
            <w:r w:rsidRPr="00217441">
              <w:rPr>
                <w:noProof/>
                <w:webHidden/>
                <w:sz w:val="28"/>
                <w:szCs w:val="28"/>
              </w:rPr>
            </w:r>
            <w:r w:rsidRPr="00217441">
              <w:rPr>
                <w:noProof/>
                <w:webHidden/>
                <w:sz w:val="28"/>
                <w:szCs w:val="28"/>
              </w:rPr>
              <w:fldChar w:fldCharType="separate"/>
            </w:r>
            <w:r>
              <w:rPr>
                <w:noProof/>
                <w:webHidden/>
                <w:sz w:val="28"/>
                <w:szCs w:val="28"/>
              </w:rPr>
              <w:t>19</w:t>
            </w:r>
            <w:r w:rsidRPr="00217441">
              <w:rPr>
                <w:noProof/>
                <w:webHidden/>
                <w:sz w:val="28"/>
                <w:szCs w:val="28"/>
              </w:rPr>
              <w:fldChar w:fldCharType="end"/>
            </w:r>
          </w:hyperlink>
        </w:p>
        <w:p w14:paraId="2CB01462" w14:textId="130FDE8E" w:rsidR="00217441" w:rsidRPr="00217441" w:rsidRDefault="00217441" w:rsidP="00217441">
          <w:pPr>
            <w:pStyle w:val="TOC1"/>
            <w:tabs>
              <w:tab w:val="right" w:leader="dot" w:pos="8781"/>
            </w:tabs>
            <w:spacing w:before="0" w:line="360" w:lineRule="auto"/>
            <w:ind w:left="0" w:right="2"/>
            <w:rPr>
              <w:rFonts w:asciiTheme="minorHAnsi" w:eastAsiaTheme="minorEastAsia" w:hAnsiTheme="minorHAnsi" w:cstheme="minorBidi"/>
              <w:bCs w:val="0"/>
              <w:noProof/>
              <w:sz w:val="28"/>
              <w:szCs w:val="28"/>
            </w:rPr>
          </w:pPr>
          <w:hyperlink w:anchor="_Toc208997361" w:history="1">
            <w:r w:rsidRPr="00217441">
              <w:rPr>
                <w:rStyle w:val="Hyperlink"/>
                <w:noProof/>
                <w:sz w:val="28"/>
                <w:szCs w:val="28"/>
              </w:rPr>
              <w:t>3.2. Giải pháp nâng cao hiệu quả thực hiện pháp luật về hóa đơn điện tử khởi tạo từ máy tính tiền.</w:t>
            </w:r>
            <w:r w:rsidRPr="00217441">
              <w:rPr>
                <w:noProof/>
                <w:webHidden/>
                <w:sz w:val="28"/>
                <w:szCs w:val="28"/>
              </w:rPr>
              <w:tab/>
            </w:r>
            <w:r w:rsidRPr="00217441">
              <w:rPr>
                <w:noProof/>
                <w:webHidden/>
                <w:sz w:val="28"/>
                <w:szCs w:val="28"/>
              </w:rPr>
              <w:fldChar w:fldCharType="begin"/>
            </w:r>
            <w:r w:rsidRPr="00217441">
              <w:rPr>
                <w:noProof/>
                <w:webHidden/>
                <w:sz w:val="28"/>
                <w:szCs w:val="28"/>
              </w:rPr>
              <w:instrText xml:space="preserve"> PAGEREF _Toc208997361 \h </w:instrText>
            </w:r>
            <w:r w:rsidRPr="00217441">
              <w:rPr>
                <w:noProof/>
                <w:webHidden/>
                <w:sz w:val="28"/>
                <w:szCs w:val="28"/>
              </w:rPr>
            </w:r>
            <w:r w:rsidRPr="00217441">
              <w:rPr>
                <w:noProof/>
                <w:webHidden/>
                <w:sz w:val="28"/>
                <w:szCs w:val="28"/>
              </w:rPr>
              <w:fldChar w:fldCharType="separate"/>
            </w:r>
            <w:r>
              <w:rPr>
                <w:noProof/>
                <w:webHidden/>
                <w:sz w:val="28"/>
                <w:szCs w:val="28"/>
              </w:rPr>
              <w:t>19</w:t>
            </w:r>
            <w:r w:rsidRPr="00217441">
              <w:rPr>
                <w:noProof/>
                <w:webHidden/>
                <w:sz w:val="28"/>
                <w:szCs w:val="28"/>
              </w:rPr>
              <w:fldChar w:fldCharType="end"/>
            </w:r>
          </w:hyperlink>
        </w:p>
        <w:p w14:paraId="7A0AB47C" w14:textId="550431F4" w:rsidR="00217441" w:rsidRPr="00217441" w:rsidRDefault="00217441" w:rsidP="00217441">
          <w:pPr>
            <w:pStyle w:val="TOC2"/>
            <w:tabs>
              <w:tab w:val="right" w:leader="dot" w:pos="8781"/>
            </w:tabs>
            <w:spacing w:line="360" w:lineRule="auto"/>
            <w:ind w:left="0" w:right="2"/>
            <w:rPr>
              <w:rFonts w:asciiTheme="minorHAnsi" w:eastAsiaTheme="minorEastAsia" w:hAnsiTheme="minorHAnsi" w:cstheme="minorBidi"/>
              <w:noProof/>
              <w:sz w:val="28"/>
              <w:szCs w:val="28"/>
            </w:rPr>
          </w:pPr>
          <w:hyperlink w:anchor="_Toc208997362" w:history="1">
            <w:r w:rsidRPr="00217441">
              <w:rPr>
                <w:rStyle w:val="Hyperlink"/>
                <w:noProof/>
                <w:sz w:val="28"/>
                <w:szCs w:val="28"/>
              </w:rPr>
              <w:t>3.2.1. Giải pháp chung thực hiện pháp luật về hóa đơn điện tử khởi tạo từ máy tính tiền</w:t>
            </w:r>
            <w:r w:rsidRPr="00217441">
              <w:rPr>
                <w:noProof/>
                <w:webHidden/>
                <w:sz w:val="28"/>
                <w:szCs w:val="28"/>
              </w:rPr>
              <w:tab/>
            </w:r>
            <w:r w:rsidRPr="00217441">
              <w:rPr>
                <w:noProof/>
                <w:webHidden/>
                <w:sz w:val="28"/>
                <w:szCs w:val="28"/>
              </w:rPr>
              <w:fldChar w:fldCharType="begin"/>
            </w:r>
            <w:r w:rsidRPr="00217441">
              <w:rPr>
                <w:noProof/>
                <w:webHidden/>
                <w:sz w:val="28"/>
                <w:szCs w:val="28"/>
              </w:rPr>
              <w:instrText xml:space="preserve"> PAGEREF _Toc208997362 \h </w:instrText>
            </w:r>
            <w:r w:rsidRPr="00217441">
              <w:rPr>
                <w:noProof/>
                <w:webHidden/>
                <w:sz w:val="28"/>
                <w:szCs w:val="28"/>
              </w:rPr>
            </w:r>
            <w:r w:rsidRPr="00217441">
              <w:rPr>
                <w:noProof/>
                <w:webHidden/>
                <w:sz w:val="28"/>
                <w:szCs w:val="28"/>
              </w:rPr>
              <w:fldChar w:fldCharType="separate"/>
            </w:r>
            <w:r>
              <w:rPr>
                <w:noProof/>
                <w:webHidden/>
                <w:sz w:val="28"/>
                <w:szCs w:val="28"/>
              </w:rPr>
              <w:t>19</w:t>
            </w:r>
            <w:r w:rsidRPr="00217441">
              <w:rPr>
                <w:noProof/>
                <w:webHidden/>
                <w:sz w:val="28"/>
                <w:szCs w:val="28"/>
              </w:rPr>
              <w:fldChar w:fldCharType="end"/>
            </w:r>
          </w:hyperlink>
        </w:p>
        <w:p w14:paraId="07BB04CB" w14:textId="3B09870D" w:rsidR="00217441" w:rsidRPr="00217441" w:rsidRDefault="00217441" w:rsidP="00217441">
          <w:pPr>
            <w:pStyle w:val="TOC2"/>
            <w:tabs>
              <w:tab w:val="right" w:leader="dot" w:pos="8781"/>
            </w:tabs>
            <w:spacing w:line="360" w:lineRule="auto"/>
            <w:ind w:left="0" w:right="2"/>
            <w:rPr>
              <w:rFonts w:asciiTheme="minorHAnsi" w:eastAsiaTheme="minorEastAsia" w:hAnsiTheme="minorHAnsi" w:cstheme="minorBidi"/>
              <w:noProof/>
              <w:sz w:val="28"/>
              <w:szCs w:val="28"/>
            </w:rPr>
          </w:pPr>
          <w:hyperlink w:anchor="_Toc208997363" w:history="1">
            <w:r w:rsidRPr="00217441">
              <w:rPr>
                <w:rStyle w:val="Hyperlink"/>
                <w:noProof/>
                <w:sz w:val="28"/>
                <w:szCs w:val="28"/>
              </w:rPr>
              <w:t>3.2.2.</w:t>
            </w:r>
            <w:r w:rsidRPr="00217441">
              <w:rPr>
                <w:rStyle w:val="Hyperlink"/>
                <w:rFonts w:eastAsiaTheme="minorHAnsi"/>
                <w:noProof/>
                <w:sz w:val="28"/>
                <w:szCs w:val="28"/>
              </w:rPr>
              <w:t xml:space="preserve"> </w:t>
            </w:r>
            <w:r w:rsidRPr="00217441">
              <w:rPr>
                <w:rStyle w:val="Hyperlink"/>
                <w:noProof/>
                <w:sz w:val="28"/>
                <w:szCs w:val="28"/>
              </w:rPr>
              <w:t>Giải pháp cho tỉnh Bình Định thực hiện pháp luật về hóa đơn điện tử khởi tạo từ máy tính tiền</w:t>
            </w:r>
            <w:r w:rsidRPr="00217441">
              <w:rPr>
                <w:noProof/>
                <w:webHidden/>
                <w:sz w:val="28"/>
                <w:szCs w:val="28"/>
              </w:rPr>
              <w:tab/>
            </w:r>
            <w:r w:rsidRPr="00217441">
              <w:rPr>
                <w:noProof/>
                <w:webHidden/>
                <w:sz w:val="28"/>
                <w:szCs w:val="28"/>
              </w:rPr>
              <w:fldChar w:fldCharType="begin"/>
            </w:r>
            <w:r w:rsidRPr="00217441">
              <w:rPr>
                <w:noProof/>
                <w:webHidden/>
                <w:sz w:val="28"/>
                <w:szCs w:val="28"/>
              </w:rPr>
              <w:instrText xml:space="preserve"> PAGEREF _Toc208997363 \h </w:instrText>
            </w:r>
            <w:r w:rsidRPr="00217441">
              <w:rPr>
                <w:noProof/>
                <w:webHidden/>
                <w:sz w:val="28"/>
                <w:szCs w:val="28"/>
              </w:rPr>
            </w:r>
            <w:r w:rsidRPr="00217441">
              <w:rPr>
                <w:noProof/>
                <w:webHidden/>
                <w:sz w:val="28"/>
                <w:szCs w:val="28"/>
              </w:rPr>
              <w:fldChar w:fldCharType="separate"/>
            </w:r>
            <w:r>
              <w:rPr>
                <w:noProof/>
                <w:webHidden/>
                <w:sz w:val="28"/>
                <w:szCs w:val="28"/>
              </w:rPr>
              <w:t>20</w:t>
            </w:r>
            <w:r w:rsidRPr="00217441">
              <w:rPr>
                <w:noProof/>
                <w:webHidden/>
                <w:sz w:val="28"/>
                <w:szCs w:val="28"/>
              </w:rPr>
              <w:fldChar w:fldCharType="end"/>
            </w:r>
          </w:hyperlink>
        </w:p>
        <w:p w14:paraId="2CB38A15" w14:textId="3EA598D6" w:rsidR="00217441" w:rsidRPr="00217441" w:rsidRDefault="00217441" w:rsidP="00217441">
          <w:pPr>
            <w:pStyle w:val="TOC1"/>
            <w:tabs>
              <w:tab w:val="right" w:leader="dot" w:pos="8781"/>
            </w:tabs>
            <w:spacing w:before="0" w:line="360" w:lineRule="auto"/>
            <w:ind w:left="0" w:right="2"/>
            <w:rPr>
              <w:rFonts w:asciiTheme="minorHAnsi" w:eastAsiaTheme="minorEastAsia" w:hAnsiTheme="minorHAnsi" w:cstheme="minorBidi"/>
              <w:b w:val="0"/>
              <w:bCs w:val="0"/>
              <w:noProof/>
              <w:sz w:val="28"/>
              <w:szCs w:val="28"/>
            </w:rPr>
          </w:pPr>
          <w:hyperlink w:anchor="_Toc208997364" w:history="1">
            <w:r w:rsidRPr="00217441">
              <w:rPr>
                <w:rStyle w:val="Hyperlink"/>
                <w:b w:val="0"/>
                <w:noProof/>
                <w:sz w:val="28"/>
                <w:szCs w:val="28"/>
              </w:rPr>
              <w:t>Tiểu kết Chương 3</w:t>
            </w:r>
            <w:r w:rsidRPr="00217441">
              <w:rPr>
                <w:b w:val="0"/>
                <w:noProof/>
                <w:webHidden/>
                <w:sz w:val="28"/>
                <w:szCs w:val="28"/>
              </w:rPr>
              <w:tab/>
            </w:r>
            <w:r w:rsidRPr="00217441">
              <w:rPr>
                <w:b w:val="0"/>
                <w:noProof/>
                <w:webHidden/>
                <w:sz w:val="28"/>
                <w:szCs w:val="28"/>
              </w:rPr>
              <w:fldChar w:fldCharType="begin"/>
            </w:r>
            <w:r w:rsidRPr="00217441">
              <w:rPr>
                <w:b w:val="0"/>
                <w:noProof/>
                <w:webHidden/>
                <w:sz w:val="28"/>
                <w:szCs w:val="28"/>
              </w:rPr>
              <w:instrText xml:space="preserve"> PAGEREF _Toc208997364 \h </w:instrText>
            </w:r>
            <w:r w:rsidRPr="00217441">
              <w:rPr>
                <w:b w:val="0"/>
                <w:noProof/>
                <w:webHidden/>
                <w:sz w:val="28"/>
                <w:szCs w:val="28"/>
              </w:rPr>
            </w:r>
            <w:r w:rsidRPr="00217441">
              <w:rPr>
                <w:b w:val="0"/>
                <w:noProof/>
                <w:webHidden/>
                <w:sz w:val="28"/>
                <w:szCs w:val="28"/>
              </w:rPr>
              <w:fldChar w:fldCharType="separate"/>
            </w:r>
            <w:r>
              <w:rPr>
                <w:b w:val="0"/>
                <w:noProof/>
                <w:webHidden/>
                <w:sz w:val="28"/>
                <w:szCs w:val="28"/>
              </w:rPr>
              <w:t>21</w:t>
            </w:r>
            <w:r w:rsidRPr="00217441">
              <w:rPr>
                <w:b w:val="0"/>
                <w:noProof/>
                <w:webHidden/>
                <w:sz w:val="28"/>
                <w:szCs w:val="28"/>
              </w:rPr>
              <w:fldChar w:fldCharType="end"/>
            </w:r>
          </w:hyperlink>
        </w:p>
        <w:p w14:paraId="7EC51327" w14:textId="7FDA8E0E" w:rsidR="00217441" w:rsidRPr="00217441" w:rsidRDefault="00217441" w:rsidP="00217441">
          <w:pPr>
            <w:pStyle w:val="TOC1"/>
            <w:tabs>
              <w:tab w:val="right" w:leader="dot" w:pos="8781"/>
            </w:tabs>
            <w:spacing w:before="0" w:line="360" w:lineRule="auto"/>
            <w:ind w:left="0" w:right="2"/>
            <w:rPr>
              <w:rFonts w:asciiTheme="minorHAnsi" w:eastAsiaTheme="minorEastAsia" w:hAnsiTheme="minorHAnsi" w:cstheme="minorBidi"/>
              <w:bCs w:val="0"/>
              <w:noProof/>
              <w:sz w:val="28"/>
              <w:szCs w:val="28"/>
            </w:rPr>
          </w:pPr>
          <w:hyperlink w:anchor="_Toc208997365" w:history="1">
            <w:r w:rsidRPr="00217441">
              <w:rPr>
                <w:rStyle w:val="Hyperlink"/>
                <w:noProof/>
                <w:sz w:val="28"/>
                <w:szCs w:val="28"/>
              </w:rPr>
              <w:t>KẾT LUẬN</w:t>
            </w:r>
            <w:r w:rsidRPr="00217441">
              <w:rPr>
                <w:noProof/>
                <w:webHidden/>
                <w:sz w:val="28"/>
                <w:szCs w:val="28"/>
              </w:rPr>
              <w:tab/>
            </w:r>
            <w:r w:rsidRPr="00217441">
              <w:rPr>
                <w:noProof/>
                <w:webHidden/>
                <w:sz w:val="28"/>
                <w:szCs w:val="28"/>
              </w:rPr>
              <w:fldChar w:fldCharType="begin"/>
            </w:r>
            <w:r w:rsidRPr="00217441">
              <w:rPr>
                <w:noProof/>
                <w:webHidden/>
                <w:sz w:val="28"/>
                <w:szCs w:val="28"/>
              </w:rPr>
              <w:instrText xml:space="preserve"> PAGEREF _Toc208997365 \h </w:instrText>
            </w:r>
            <w:r w:rsidRPr="00217441">
              <w:rPr>
                <w:noProof/>
                <w:webHidden/>
                <w:sz w:val="28"/>
                <w:szCs w:val="28"/>
              </w:rPr>
            </w:r>
            <w:r w:rsidRPr="00217441">
              <w:rPr>
                <w:noProof/>
                <w:webHidden/>
                <w:sz w:val="28"/>
                <w:szCs w:val="28"/>
              </w:rPr>
              <w:fldChar w:fldCharType="separate"/>
            </w:r>
            <w:r>
              <w:rPr>
                <w:noProof/>
                <w:webHidden/>
                <w:sz w:val="28"/>
                <w:szCs w:val="28"/>
              </w:rPr>
              <w:t>22</w:t>
            </w:r>
            <w:r w:rsidRPr="00217441">
              <w:rPr>
                <w:noProof/>
                <w:webHidden/>
                <w:sz w:val="28"/>
                <w:szCs w:val="28"/>
              </w:rPr>
              <w:fldChar w:fldCharType="end"/>
            </w:r>
          </w:hyperlink>
        </w:p>
        <w:p w14:paraId="697CC2F7" w14:textId="1DFD69CC" w:rsidR="00217441" w:rsidRPr="00217441" w:rsidRDefault="00217441" w:rsidP="00217441">
          <w:pPr>
            <w:pStyle w:val="TOC1"/>
            <w:tabs>
              <w:tab w:val="right" w:leader="dot" w:pos="8781"/>
            </w:tabs>
            <w:spacing w:before="0" w:line="360" w:lineRule="auto"/>
            <w:ind w:left="0" w:right="2"/>
            <w:rPr>
              <w:rFonts w:asciiTheme="minorHAnsi" w:eastAsiaTheme="minorEastAsia" w:hAnsiTheme="minorHAnsi" w:cstheme="minorBidi"/>
              <w:bCs w:val="0"/>
              <w:noProof/>
              <w:sz w:val="28"/>
              <w:szCs w:val="28"/>
            </w:rPr>
          </w:pPr>
          <w:hyperlink w:anchor="_Toc208997366" w:history="1">
            <w:r w:rsidRPr="00217441">
              <w:rPr>
                <w:rStyle w:val="Hyperlink"/>
                <w:noProof/>
                <w:sz w:val="28"/>
                <w:szCs w:val="28"/>
              </w:rPr>
              <w:t>DANH MỤC TÀI LIỆU THAM KHẢO</w:t>
            </w:r>
          </w:hyperlink>
        </w:p>
        <w:p w14:paraId="52414BCC" w14:textId="4A199101" w:rsidR="00151BD0" w:rsidRPr="00A36EA3" w:rsidRDefault="00151BD0" w:rsidP="00217441">
          <w:pPr>
            <w:pStyle w:val="TOC1"/>
            <w:tabs>
              <w:tab w:val="right" w:leader="dot" w:pos="8781"/>
            </w:tabs>
            <w:spacing w:before="0" w:line="312" w:lineRule="auto"/>
            <w:ind w:left="0" w:right="2"/>
            <w:rPr>
              <w:sz w:val="28"/>
              <w:szCs w:val="28"/>
            </w:rPr>
          </w:pPr>
          <w:r w:rsidRPr="00A36EA3">
            <w:rPr>
              <w:b w:val="0"/>
              <w:bCs w:val="0"/>
              <w:noProof/>
              <w:sz w:val="28"/>
              <w:szCs w:val="28"/>
            </w:rPr>
            <w:fldChar w:fldCharType="end"/>
          </w:r>
        </w:p>
      </w:sdtContent>
    </w:sdt>
    <w:p w14:paraId="058F1FBD" w14:textId="77777777" w:rsidR="00A36EA3" w:rsidRDefault="00A36EA3" w:rsidP="00217441">
      <w:pPr>
        <w:rPr>
          <w:b/>
          <w:szCs w:val="28"/>
        </w:rPr>
      </w:pPr>
      <w:bookmarkStart w:id="10" w:name="_Toc201009127"/>
      <w:r>
        <w:rPr>
          <w:b/>
          <w:szCs w:val="28"/>
        </w:rPr>
        <w:br w:type="page"/>
      </w:r>
    </w:p>
    <w:p w14:paraId="2A5C5F60" w14:textId="55B7C1B5" w:rsidR="00343201" w:rsidRDefault="00343201" w:rsidP="00CD7F6F">
      <w:pPr>
        <w:spacing w:line="360" w:lineRule="auto"/>
        <w:jc w:val="center"/>
        <w:rPr>
          <w:b/>
          <w:szCs w:val="28"/>
        </w:rPr>
      </w:pPr>
      <w:r w:rsidRPr="00CD7F6F">
        <w:rPr>
          <w:b/>
          <w:szCs w:val="28"/>
        </w:rPr>
        <w:lastRenderedPageBreak/>
        <w:t>DANH MỤC NHỮNG TỪ VIẾT</w:t>
      </w:r>
      <w:r w:rsidR="005E5ED5" w:rsidRPr="00CD7F6F">
        <w:rPr>
          <w:b/>
          <w:szCs w:val="28"/>
        </w:rPr>
        <w:t xml:space="preserve"> TẮT</w:t>
      </w:r>
      <w:bookmarkEnd w:id="10"/>
    </w:p>
    <w:p w14:paraId="6B6EB63E" w14:textId="77777777" w:rsidR="00152B0A" w:rsidRPr="00CD7F6F" w:rsidRDefault="00152B0A" w:rsidP="00CD7F6F">
      <w:pPr>
        <w:spacing w:line="360" w:lineRule="auto"/>
        <w:jc w:val="center"/>
        <w:rPr>
          <w:b/>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5"/>
        <w:gridCol w:w="4664"/>
      </w:tblGrid>
      <w:tr w:rsidR="00343201" w:rsidRPr="002B1E94" w14:paraId="69EACBFF" w14:textId="77777777" w:rsidTr="00A36EA3">
        <w:trPr>
          <w:trHeight w:val="394"/>
          <w:jc w:val="center"/>
        </w:trPr>
        <w:tc>
          <w:tcPr>
            <w:tcW w:w="3965" w:type="dxa"/>
            <w:shd w:val="clear" w:color="auto" w:fill="F2F2F2"/>
            <w:hideMark/>
          </w:tcPr>
          <w:p w14:paraId="4FD8F81D" w14:textId="77777777" w:rsidR="00343201" w:rsidRPr="002B1E94" w:rsidRDefault="00343201" w:rsidP="002B1E94">
            <w:pPr>
              <w:tabs>
                <w:tab w:val="left" w:pos="993"/>
              </w:tabs>
              <w:spacing w:line="360" w:lineRule="auto"/>
              <w:ind w:firstLine="567"/>
              <w:rPr>
                <w:b/>
                <w:szCs w:val="28"/>
              </w:rPr>
            </w:pPr>
            <w:r w:rsidRPr="002B1E94">
              <w:rPr>
                <w:b/>
                <w:szCs w:val="28"/>
              </w:rPr>
              <w:t>Chữ cái viết tắt/ký hiệu</w:t>
            </w:r>
          </w:p>
        </w:tc>
        <w:tc>
          <w:tcPr>
            <w:tcW w:w="4664" w:type="dxa"/>
            <w:shd w:val="clear" w:color="auto" w:fill="F2F2F2"/>
            <w:hideMark/>
          </w:tcPr>
          <w:p w14:paraId="51B36306" w14:textId="77777777" w:rsidR="00343201" w:rsidRPr="002B1E94" w:rsidRDefault="00343201" w:rsidP="002B1E94">
            <w:pPr>
              <w:tabs>
                <w:tab w:val="left" w:pos="993"/>
              </w:tabs>
              <w:spacing w:line="360" w:lineRule="auto"/>
              <w:ind w:firstLine="567"/>
              <w:rPr>
                <w:b/>
                <w:szCs w:val="28"/>
              </w:rPr>
            </w:pPr>
            <w:r w:rsidRPr="002B1E94">
              <w:rPr>
                <w:b/>
                <w:szCs w:val="28"/>
              </w:rPr>
              <w:t>Cụm từ đầy đủ</w:t>
            </w:r>
          </w:p>
        </w:tc>
      </w:tr>
      <w:tr w:rsidR="00343201" w:rsidRPr="002B1E94" w14:paraId="22E98AE6" w14:textId="77777777" w:rsidTr="00A36EA3">
        <w:trPr>
          <w:trHeight w:val="394"/>
          <w:jc w:val="center"/>
        </w:trPr>
        <w:tc>
          <w:tcPr>
            <w:tcW w:w="3965" w:type="dxa"/>
          </w:tcPr>
          <w:p w14:paraId="6FA0E846" w14:textId="77777777" w:rsidR="009A0F0B" w:rsidRPr="002B1E94" w:rsidRDefault="00E509B2" w:rsidP="002B1E94">
            <w:pPr>
              <w:tabs>
                <w:tab w:val="left" w:pos="993"/>
              </w:tabs>
              <w:spacing w:line="360" w:lineRule="auto"/>
              <w:ind w:firstLine="567"/>
              <w:rPr>
                <w:szCs w:val="28"/>
              </w:rPr>
            </w:pPr>
            <w:r w:rsidRPr="002B1E94">
              <w:rPr>
                <w:szCs w:val="28"/>
              </w:rPr>
              <w:t>CQT</w:t>
            </w:r>
          </w:p>
          <w:p w14:paraId="0AFBC230" w14:textId="77777777" w:rsidR="005E5ED5" w:rsidRPr="002B1E94" w:rsidRDefault="005E5ED5" w:rsidP="002B1E94">
            <w:pPr>
              <w:tabs>
                <w:tab w:val="left" w:pos="993"/>
              </w:tabs>
              <w:spacing w:line="360" w:lineRule="auto"/>
              <w:ind w:firstLine="567"/>
              <w:rPr>
                <w:szCs w:val="28"/>
              </w:rPr>
            </w:pPr>
            <w:r w:rsidRPr="002B1E94">
              <w:rPr>
                <w:szCs w:val="28"/>
              </w:rPr>
              <w:t>CSKD</w:t>
            </w:r>
          </w:p>
          <w:p w14:paraId="77556F8B" w14:textId="77777777" w:rsidR="005E5ED5" w:rsidRPr="002B1E94" w:rsidRDefault="005E5ED5" w:rsidP="002B1E94">
            <w:pPr>
              <w:tabs>
                <w:tab w:val="left" w:pos="993"/>
              </w:tabs>
              <w:spacing w:line="360" w:lineRule="auto"/>
              <w:ind w:firstLine="567"/>
              <w:rPr>
                <w:szCs w:val="28"/>
              </w:rPr>
            </w:pPr>
            <w:r w:rsidRPr="002B1E94">
              <w:rPr>
                <w:szCs w:val="28"/>
              </w:rPr>
              <w:t>DN</w:t>
            </w:r>
          </w:p>
          <w:p w14:paraId="23A52BF9" w14:textId="77777777" w:rsidR="005E5ED5" w:rsidRPr="002B1E94" w:rsidRDefault="005E5ED5" w:rsidP="002B1E94">
            <w:pPr>
              <w:tabs>
                <w:tab w:val="left" w:pos="993"/>
              </w:tabs>
              <w:spacing w:line="360" w:lineRule="auto"/>
              <w:ind w:firstLine="567"/>
              <w:rPr>
                <w:szCs w:val="28"/>
              </w:rPr>
            </w:pPr>
            <w:r w:rsidRPr="002B1E94">
              <w:rPr>
                <w:szCs w:val="28"/>
              </w:rPr>
              <w:t>GTGT</w:t>
            </w:r>
          </w:p>
          <w:p w14:paraId="1294A855" w14:textId="77777777" w:rsidR="005E5ED5" w:rsidRPr="002B1E94" w:rsidRDefault="005E5ED5" w:rsidP="002B1E94">
            <w:pPr>
              <w:tabs>
                <w:tab w:val="left" w:pos="993"/>
              </w:tabs>
              <w:spacing w:line="360" w:lineRule="auto"/>
              <w:ind w:firstLine="567"/>
              <w:rPr>
                <w:szCs w:val="28"/>
              </w:rPr>
            </w:pPr>
            <w:r w:rsidRPr="002B1E94">
              <w:rPr>
                <w:szCs w:val="28"/>
              </w:rPr>
              <w:t>HĐĐT</w:t>
            </w:r>
          </w:p>
          <w:p w14:paraId="6C0A732F" w14:textId="77777777" w:rsidR="009A5E9C" w:rsidRPr="002B1E94" w:rsidRDefault="00E5017E" w:rsidP="002B1E94">
            <w:pPr>
              <w:tabs>
                <w:tab w:val="left" w:pos="993"/>
              </w:tabs>
              <w:spacing w:line="360" w:lineRule="auto"/>
              <w:ind w:firstLine="567"/>
              <w:rPr>
                <w:strike/>
                <w:szCs w:val="28"/>
              </w:rPr>
            </w:pPr>
            <w:r w:rsidRPr="002B1E94">
              <w:rPr>
                <w:szCs w:val="28"/>
              </w:rPr>
              <w:t>HKD</w:t>
            </w:r>
          </w:p>
          <w:p w14:paraId="67F1B5A7" w14:textId="77777777" w:rsidR="005E5ED5" w:rsidRPr="002B1E94" w:rsidRDefault="005E5ED5" w:rsidP="002B1E94">
            <w:pPr>
              <w:tabs>
                <w:tab w:val="left" w:pos="993"/>
              </w:tabs>
              <w:spacing w:line="360" w:lineRule="auto"/>
              <w:ind w:firstLine="567"/>
              <w:rPr>
                <w:szCs w:val="28"/>
              </w:rPr>
            </w:pPr>
            <w:r w:rsidRPr="002B1E94">
              <w:rPr>
                <w:szCs w:val="28"/>
              </w:rPr>
              <w:t>MTT</w:t>
            </w:r>
          </w:p>
          <w:p w14:paraId="33DAEF42" w14:textId="77777777" w:rsidR="005E5ED5" w:rsidRPr="002B1E94" w:rsidRDefault="005E5ED5" w:rsidP="002B1E94">
            <w:pPr>
              <w:tabs>
                <w:tab w:val="left" w:pos="993"/>
              </w:tabs>
              <w:spacing w:line="360" w:lineRule="auto"/>
              <w:ind w:firstLine="567"/>
              <w:rPr>
                <w:szCs w:val="28"/>
              </w:rPr>
            </w:pPr>
            <w:r w:rsidRPr="002B1E94">
              <w:rPr>
                <w:szCs w:val="28"/>
              </w:rPr>
              <w:t>NNT</w:t>
            </w:r>
          </w:p>
          <w:p w14:paraId="1FF2C5FF" w14:textId="77777777" w:rsidR="003B6214" w:rsidRPr="002B1E94" w:rsidRDefault="003B6214" w:rsidP="002B1E94">
            <w:pPr>
              <w:tabs>
                <w:tab w:val="left" w:pos="993"/>
              </w:tabs>
              <w:spacing w:line="360" w:lineRule="auto"/>
              <w:ind w:firstLine="567"/>
              <w:rPr>
                <w:szCs w:val="28"/>
              </w:rPr>
            </w:pPr>
            <w:r w:rsidRPr="002B1E94">
              <w:rPr>
                <w:szCs w:val="28"/>
              </w:rPr>
              <w:t>UBND</w:t>
            </w:r>
          </w:p>
        </w:tc>
        <w:tc>
          <w:tcPr>
            <w:tcW w:w="4664" w:type="dxa"/>
          </w:tcPr>
          <w:p w14:paraId="3FA288E6" w14:textId="77777777" w:rsidR="00343201" w:rsidRPr="002B1E94" w:rsidRDefault="00E509B2" w:rsidP="002B1E94">
            <w:pPr>
              <w:tabs>
                <w:tab w:val="left" w:pos="993"/>
              </w:tabs>
              <w:spacing w:line="360" w:lineRule="auto"/>
              <w:ind w:firstLine="567"/>
              <w:rPr>
                <w:strike/>
                <w:szCs w:val="28"/>
                <w:lang w:val="vi-VN"/>
              </w:rPr>
            </w:pPr>
            <w:r w:rsidRPr="002B1E94">
              <w:rPr>
                <w:szCs w:val="28"/>
              </w:rPr>
              <w:t>Cơ quan thuế</w:t>
            </w:r>
          </w:p>
          <w:p w14:paraId="596AC169" w14:textId="77777777" w:rsidR="005E5ED5" w:rsidRPr="002B1E94" w:rsidRDefault="005E5ED5" w:rsidP="002B1E94">
            <w:pPr>
              <w:tabs>
                <w:tab w:val="left" w:pos="993"/>
              </w:tabs>
              <w:spacing w:line="360" w:lineRule="auto"/>
              <w:ind w:firstLine="567"/>
              <w:rPr>
                <w:szCs w:val="28"/>
              </w:rPr>
            </w:pPr>
            <w:r w:rsidRPr="002B1E94">
              <w:rPr>
                <w:szCs w:val="28"/>
              </w:rPr>
              <w:t>Cơ sở kinh doanh</w:t>
            </w:r>
          </w:p>
          <w:p w14:paraId="6F8ABB86" w14:textId="77777777" w:rsidR="005E5ED5" w:rsidRPr="002B1E94" w:rsidRDefault="005E5ED5" w:rsidP="002B1E94">
            <w:pPr>
              <w:tabs>
                <w:tab w:val="left" w:pos="993"/>
              </w:tabs>
              <w:spacing w:line="360" w:lineRule="auto"/>
              <w:ind w:firstLine="567"/>
              <w:rPr>
                <w:szCs w:val="28"/>
              </w:rPr>
            </w:pPr>
            <w:r w:rsidRPr="002B1E94">
              <w:rPr>
                <w:szCs w:val="28"/>
              </w:rPr>
              <w:t xml:space="preserve">Doanh nghiệp </w:t>
            </w:r>
          </w:p>
          <w:p w14:paraId="3848F07A" w14:textId="77777777" w:rsidR="005E5ED5" w:rsidRPr="002B1E94" w:rsidRDefault="005E5ED5" w:rsidP="002B1E94">
            <w:pPr>
              <w:tabs>
                <w:tab w:val="left" w:pos="993"/>
              </w:tabs>
              <w:spacing w:line="360" w:lineRule="auto"/>
              <w:ind w:firstLine="567"/>
              <w:rPr>
                <w:szCs w:val="28"/>
              </w:rPr>
            </w:pPr>
            <w:r w:rsidRPr="002B1E94">
              <w:rPr>
                <w:szCs w:val="28"/>
              </w:rPr>
              <w:t>Giá trị gia tăng</w:t>
            </w:r>
          </w:p>
          <w:p w14:paraId="613E4844" w14:textId="77777777" w:rsidR="005E5ED5" w:rsidRPr="002B1E94" w:rsidRDefault="005E5ED5" w:rsidP="002B1E94">
            <w:pPr>
              <w:tabs>
                <w:tab w:val="left" w:pos="993"/>
              </w:tabs>
              <w:spacing w:line="360" w:lineRule="auto"/>
              <w:ind w:firstLine="567"/>
              <w:rPr>
                <w:szCs w:val="28"/>
              </w:rPr>
            </w:pPr>
            <w:r w:rsidRPr="002B1E94">
              <w:rPr>
                <w:szCs w:val="28"/>
              </w:rPr>
              <w:t>Hóa đơn điện tử</w:t>
            </w:r>
          </w:p>
          <w:p w14:paraId="2D6751A4" w14:textId="77777777" w:rsidR="009A5E9C" w:rsidRPr="002B1E94" w:rsidRDefault="009A5E9C" w:rsidP="002B1E94">
            <w:pPr>
              <w:tabs>
                <w:tab w:val="left" w:pos="993"/>
              </w:tabs>
              <w:spacing w:line="360" w:lineRule="auto"/>
              <w:ind w:firstLine="567"/>
              <w:rPr>
                <w:szCs w:val="28"/>
              </w:rPr>
            </w:pPr>
            <w:r w:rsidRPr="002B1E94">
              <w:rPr>
                <w:szCs w:val="28"/>
              </w:rPr>
              <w:t>Hộ kinh doanh</w:t>
            </w:r>
          </w:p>
          <w:p w14:paraId="6FB3BA7F" w14:textId="77777777" w:rsidR="005E5ED5" w:rsidRPr="002B1E94" w:rsidRDefault="005E5ED5" w:rsidP="002B1E94">
            <w:pPr>
              <w:tabs>
                <w:tab w:val="left" w:pos="993"/>
              </w:tabs>
              <w:spacing w:line="360" w:lineRule="auto"/>
              <w:ind w:firstLine="567"/>
              <w:rPr>
                <w:szCs w:val="28"/>
              </w:rPr>
            </w:pPr>
            <w:r w:rsidRPr="002B1E94">
              <w:rPr>
                <w:szCs w:val="28"/>
              </w:rPr>
              <w:t>Máy tính tiền</w:t>
            </w:r>
          </w:p>
          <w:p w14:paraId="5DF4D476" w14:textId="77777777" w:rsidR="003B6214" w:rsidRPr="002B1E94" w:rsidRDefault="003B6214" w:rsidP="002B1E94">
            <w:pPr>
              <w:tabs>
                <w:tab w:val="left" w:pos="993"/>
              </w:tabs>
              <w:spacing w:line="360" w:lineRule="auto"/>
              <w:ind w:firstLine="567"/>
              <w:rPr>
                <w:szCs w:val="28"/>
              </w:rPr>
            </w:pPr>
            <w:r w:rsidRPr="002B1E94">
              <w:rPr>
                <w:szCs w:val="28"/>
              </w:rPr>
              <w:t>Người nộp thuế</w:t>
            </w:r>
          </w:p>
          <w:p w14:paraId="00D267EC" w14:textId="77777777" w:rsidR="009A0F0B" w:rsidRPr="002B1E94" w:rsidRDefault="003B6214" w:rsidP="002B1E94">
            <w:pPr>
              <w:tabs>
                <w:tab w:val="left" w:pos="993"/>
              </w:tabs>
              <w:spacing w:line="360" w:lineRule="auto"/>
              <w:ind w:firstLine="567"/>
              <w:rPr>
                <w:szCs w:val="28"/>
              </w:rPr>
            </w:pPr>
            <w:r w:rsidRPr="002B1E94">
              <w:rPr>
                <w:szCs w:val="28"/>
              </w:rPr>
              <w:t>Uỷ ban nhân nhân</w:t>
            </w:r>
          </w:p>
        </w:tc>
      </w:tr>
    </w:tbl>
    <w:p w14:paraId="70B1ADD3" w14:textId="77777777" w:rsidR="00343201" w:rsidRPr="002B1E94" w:rsidRDefault="00343201" w:rsidP="002B1E94">
      <w:pPr>
        <w:spacing w:line="360" w:lineRule="auto"/>
        <w:jc w:val="center"/>
        <w:rPr>
          <w:szCs w:val="28"/>
        </w:rPr>
      </w:pPr>
    </w:p>
    <w:p w14:paraId="6B6668B8" w14:textId="77777777" w:rsidR="00813F68" w:rsidRPr="002B1E94" w:rsidRDefault="00813F68" w:rsidP="002B1E94">
      <w:pPr>
        <w:spacing w:line="360" w:lineRule="auto"/>
        <w:jc w:val="center"/>
        <w:rPr>
          <w:szCs w:val="28"/>
          <w:highlight w:val="yellow"/>
        </w:rPr>
      </w:pPr>
    </w:p>
    <w:p w14:paraId="52CC386E" w14:textId="77777777" w:rsidR="00813F68" w:rsidRPr="002B1E94" w:rsidRDefault="00813F68" w:rsidP="002B1E94">
      <w:pPr>
        <w:spacing w:line="360" w:lineRule="auto"/>
        <w:jc w:val="center"/>
        <w:rPr>
          <w:szCs w:val="28"/>
        </w:rPr>
      </w:pPr>
    </w:p>
    <w:p w14:paraId="7F9DA8DA" w14:textId="77777777" w:rsidR="00813F68" w:rsidRPr="002B1E94" w:rsidRDefault="00813F68" w:rsidP="002B1E94">
      <w:pPr>
        <w:spacing w:line="360" w:lineRule="auto"/>
        <w:jc w:val="center"/>
        <w:rPr>
          <w:szCs w:val="28"/>
        </w:rPr>
      </w:pPr>
    </w:p>
    <w:p w14:paraId="5E63ABAE" w14:textId="77777777" w:rsidR="002B1E94" w:rsidRDefault="00813F68" w:rsidP="002B1E94">
      <w:pPr>
        <w:spacing w:line="360" w:lineRule="auto"/>
        <w:rPr>
          <w:szCs w:val="28"/>
        </w:rPr>
        <w:sectPr w:rsidR="002B1E94" w:rsidSect="00A36EA3">
          <w:pgSz w:w="11910" w:h="16840"/>
          <w:pgMar w:top="1985" w:right="1134" w:bottom="1701" w:left="1985" w:header="0" w:footer="137" w:gutter="0"/>
          <w:pgBorders w:display="firstPage">
            <w:top w:val="twistedLines1" w:sz="18" w:space="0" w:color="auto"/>
            <w:left w:val="twistedLines1" w:sz="18" w:space="0" w:color="auto"/>
            <w:bottom w:val="twistedLines1" w:sz="18" w:space="0" w:color="auto"/>
            <w:right w:val="twistedLines1" w:sz="18" w:space="0" w:color="auto"/>
          </w:pgBorders>
          <w:pgNumType w:start="1"/>
          <w:cols w:space="720"/>
        </w:sectPr>
      </w:pPr>
      <w:r w:rsidRPr="002B1E94">
        <w:rPr>
          <w:szCs w:val="28"/>
        </w:rPr>
        <w:br w:type="page"/>
      </w:r>
    </w:p>
    <w:p w14:paraId="30BE0F0C" w14:textId="77777777" w:rsidR="00FB4F48" w:rsidRDefault="00FB4F48" w:rsidP="00A36EA3">
      <w:pPr>
        <w:pStyle w:val="1"/>
        <w:spacing w:line="300" w:lineRule="auto"/>
      </w:pPr>
      <w:bookmarkStart w:id="11" w:name="_Toc201009128"/>
      <w:bookmarkStart w:id="12" w:name="_Toc202857254"/>
      <w:bookmarkStart w:id="13" w:name="_Toc202857359"/>
      <w:bookmarkStart w:id="14" w:name="_Toc208997317"/>
      <w:r w:rsidRPr="002B1E94">
        <w:lastRenderedPageBreak/>
        <w:t>PHẦN MỞ ĐẦU</w:t>
      </w:r>
      <w:bookmarkEnd w:id="11"/>
      <w:bookmarkEnd w:id="12"/>
      <w:bookmarkEnd w:id="13"/>
      <w:bookmarkEnd w:id="14"/>
    </w:p>
    <w:p w14:paraId="250A2AFC" w14:textId="77777777" w:rsidR="00A36EA3" w:rsidRDefault="00A36EA3" w:rsidP="00A36EA3">
      <w:pPr>
        <w:pStyle w:val="2"/>
        <w:spacing w:line="300" w:lineRule="auto"/>
      </w:pPr>
      <w:bookmarkStart w:id="15" w:name="_bookmark3"/>
      <w:bookmarkStart w:id="16" w:name="_Toc201009129"/>
      <w:bookmarkStart w:id="17" w:name="_Toc202857255"/>
      <w:bookmarkStart w:id="18" w:name="_Toc202857360"/>
      <w:bookmarkEnd w:id="15"/>
    </w:p>
    <w:p w14:paraId="06541B3A" w14:textId="6F016EF2" w:rsidR="007E4E46" w:rsidRPr="002B1E94" w:rsidRDefault="002B1E94" w:rsidP="00A36EA3">
      <w:pPr>
        <w:pStyle w:val="2"/>
        <w:spacing w:line="300" w:lineRule="auto"/>
      </w:pPr>
      <w:bookmarkStart w:id="19" w:name="_Toc208997318"/>
      <w:r>
        <w:t xml:space="preserve">1. </w:t>
      </w:r>
      <w:r w:rsidR="00E7281C" w:rsidRPr="002B1E94">
        <w:t>Tính cấp thiết của việc nghiên cứu đề tài</w:t>
      </w:r>
      <w:bookmarkEnd w:id="16"/>
      <w:bookmarkEnd w:id="17"/>
      <w:bookmarkEnd w:id="18"/>
      <w:bookmarkEnd w:id="19"/>
    </w:p>
    <w:p w14:paraId="63A527B5" w14:textId="4C69BE54" w:rsidR="00DA63CF" w:rsidRPr="002B1E94" w:rsidRDefault="003C5A7C" w:rsidP="00A36EA3">
      <w:pPr>
        <w:spacing w:line="300" w:lineRule="auto"/>
        <w:ind w:firstLine="709"/>
        <w:rPr>
          <w:szCs w:val="28"/>
        </w:rPr>
      </w:pPr>
      <w:r w:rsidRPr="002B1E94">
        <w:rPr>
          <w:szCs w:val="28"/>
        </w:rPr>
        <w:t>Hóa đơn là một trong những công cụ đắc lực và quan trọng để cơ quan quản lý thu đảm bảo công tác quản lý và hoàn thành nguồn thu ngân sách Nhà nước trên thế giới nói chung và tại Việt Nam nói riêng.</w:t>
      </w:r>
      <w:r w:rsidR="00DA63CF" w:rsidRPr="002B1E94">
        <w:rPr>
          <w:szCs w:val="28"/>
        </w:rPr>
        <w:t xml:space="preserve"> Một trong những trụ cột quan trọng của quá trình này là việc ứng dụng </w:t>
      </w:r>
      <w:r w:rsidR="00DA63CF" w:rsidRPr="002B1E94">
        <w:rPr>
          <w:bCs/>
          <w:szCs w:val="28"/>
        </w:rPr>
        <w:t>hóa đơn điện tử (HĐĐT)</w:t>
      </w:r>
      <w:r w:rsidR="00DA63CF" w:rsidRPr="002B1E94">
        <w:rPr>
          <w:szCs w:val="28"/>
        </w:rPr>
        <w:t>.</w:t>
      </w:r>
    </w:p>
    <w:p w14:paraId="51F127F7" w14:textId="77777777" w:rsidR="00DA63CF" w:rsidRPr="002B1E94" w:rsidRDefault="00DA63CF" w:rsidP="00A36EA3">
      <w:pPr>
        <w:spacing w:line="300" w:lineRule="auto"/>
        <w:ind w:firstLine="709"/>
        <w:rPr>
          <w:szCs w:val="28"/>
        </w:rPr>
      </w:pPr>
      <w:r w:rsidRPr="002B1E94">
        <w:rPr>
          <w:szCs w:val="28"/>
        </w:rPr>
        <w:t xml:space="preserve">HĐĐT không chỉ là một công cụ đơn thuần mà còn là giải pháp then chốt trong công tác quản lý thuế. Việc chuyển đổi từ hóa đơn giấy truyền thống sang HĐĐT giúp cơ quan thuế dễ dàng truy xuất, kiểm tra, đối chiếu dữ liệu giao dịch theo thời gian thực, từ đó nâng cao hiệu quả </w:t>
      </w:r>
      <w:r w:rsidRPr="002B1E94">
        <w:rPr>
          <w:bCs/>
          <w:szCs w:val="28"/>
        </w:rPr>
        <w:t>chống thất thu thuế</w:t>
      </w:r>
      <w:r w:rsidRPr="002B1E94">
        <w:rPr>
          <w:szCs w:val="28"/>
        </w:rPr>
        <w:t xml:space="preserve">, phòng ngừa gian lận và đảm bảo tính </w:t>
      </w:r>
      <w:r w:rsidRPr="002B1E94">
        <w:rPr>
          <w:bCs/>
          <w:szCs w:val="28"/>
        </w:rPr>
        <w:t>minh bạch hóa hoạt động kinh doanh</w:t>
      </w:r>
      <w:r w:rsidRPr="002B1E94">
        <w:rPr>
          <w:szCs w:val="28"/>
        </w:rPr>
        <w:t xml:space="preserve"> của các chủ thể. Đối với doanh nghiệp và hộ kinh doanh, HĐĐT mang lại nhiều lợi ích thiết thực như tiết kiệm chi phí in ấn, lưu trữ, giảm thiểu thủ tục hành chính, đồng thời tăng cường sự chuyên nghiệp và uy tín trong mắt khách hàng.</w:t>
      </w:r>
    </w:p>
    <w:p w14:paraId="2B970713" w14:textId="14A80AAD" w:rsidR="00DA63CF" w:rsidRPr="002B1E94" w:rsidRDefault="00DA63CF" w:rsidP="00A36EA3">
      <w:pPr>
        <w:spacing w:line="300" w:lineRule="auto"/>
        <w:ind w:firstLine="709"/>
        <w:rPr>
          <w:szCs w:val="28"/>
        </w:rPr>
      </w:pPr>
      <w:r w:rsidRPr="002B1E94">
        <w:rPr>
          <w:szCs w:val="28"/>
        </w:rPr>
        <w:t xml:space="preserve">Đặc biệt, </w:t>
      </w:r>
      <w:r w:rsidRPr="002B1E94">
        <w:rPr>
          <w:bCs/>
          <w:szCs w:val="28"/>
        </w:rPr>
        <w:t>HĐĐT khởi tạo từ máy tính tiền (MTT)</w:t>
      </w:r>
      <w:r w:rsidRPr="002B1E94">
        <w:rPr>
          <w:szCs w:val="28"/>
        </w:rPr>
        <w:t xml:space="preserve"> có kết nối chuyển dữ liệu đến cơ quan thuế đang nổi lên như một giải pháp </w:t>
      </w:r>
      <w:r w:rsidR="00E509B2" w:rsidRPr="002B1E94">
        <w:rPr>
          <w:szCs w:val="28"/>
        </w:rPr>
        <w:t>quan</w:t>
      </w:r>
      <w:r w:rsidR="00E509B2" w:rsidRPr="002B1E94">
        <w:rPr>
          <w:szCs w:val="28"/>
          <w:lang w:val="vi-VN"/>
        </w:rPr>
        <w:t xml:space="preserve"> trọng</w:t>
      </w:r>
      <w:r w:rsidR="00D132F3" w:rsidRPr="002B1E94">
        <w:rPr>
          <w:szCs w:val="28"/>
        </w:rPr>
        <w:t xml:space="preserve"> </w:t>
      </w:r>
      <w:r w:rsidRPr="002B1E94">
        <w:rPr>
          <w:szCs w:val="28"/>
        </w:rPr>
        <w:t xml:space="preserve">được Chính phủ và Bộ Tài chính đặc biệt chú trọng triển khai rộng rãi. Mục tiêu của Chính phủ và Bộ Tài chính là đưa HĐĐT </w:t>
      </w:r>
      <w:r w:rsidRPr="002B1E94">
        <w:rPr>
          <w:bCs/>
          <w:szCs w:val="28"/>
        </w:rPr>
        <w:t>khởi tạo</w:t>
      </w:r>
      <w:r w:rsidRPr="002B1E94">
        <w:rPr>
          <w:szCs w:val="28"/>
        </w:rPr>
        <w:t xml:space="preserve"> từ MTT trở thành công cụ quản lý phổ biến, giúp minh bạch doanh thu thực tế, tạo môi trường kinh doanh công bằng, và thúc đẩy chuyển đổi số sâu rộng hơn trong cộng đồng doanh nghiệp nhỏ.</w:t>
      </w:r>
    </w:p>
    <w:p w14:paraId="5BF71D4C" w14:textId="77777777" w:rsidR="00DA63CF" w:rsidRPr="002B1E94" w:rsidRDefault="00DA63CF" w:rsidP="00A36EA3">
      <w:pPr>
        <w:spacing w:line="300" w:lineRule="auto"/>
        <w:ind w:firstLine="709"/>
        <w:rPr>
          <w:szCs w:val="28"/>
        </w:rPr>
      </w:pPr>
      <w:r w:rsidRPr="002B1E94">
        <w:rPr>
          <w:szCs w:val="28"/>
        </w:rPr>
        <w:t>Việc triển khai HĐĐT khởi tạo từ MTT là một chủ trương đúng đắn, mang lại nhiều lợi ích. Tuy nhiên, trên phương diện lý luận và pháp luật, cũng như trong thực tiễn triển khai, vẫn còn những vướng mắc và vấn đề cần được nghiên cứu sâu</w:t>
      </w:r>
      <w:r w:rsidR="00C724A7" w:rsidRPr="002B1E94">
        <w:rPr>
          <w:szCs w:val="28"/>
        </w:rPr>
        <w:t xml:space="preserve"> hơn để đảm bảo hiệu quả tối đa</w:t>
      </w:r>
    </w:p>
    <w:p w14:paraId="55323265" w14:textId="77777777" w:rsidR="00DA63CF" w:rsidRPr="002B1E94" w:rsidRDefault="00DA63CF" w:rsidP="00A36EA3">
      <w:pPr>
        <w:spacing w:line="300" w:lineRule="auto"/>
        <w:ind w:firstLine="709"/>
        <w:rPr>
          <w:szCs w:val="28"/>
        </w:rPr>
      </w:pPr>
      <w:r w:rsidRPr="002B1E94">
        <w:rPr>
          <w:szCs w:val="28"/>
        </w:rPr>
        <w:t xml:space="preserve">Tại tỉnh Bình Định, một địa phương có nền kinh tế đang phát triển mạnh mẽ với số lượng lớn các hộ kinh doanh và doanh nghiệp nhỏ, việc triển khai HĐĐT khởi tạo từ MTT đang gặp phải những </w:t>
      </w:r>
      <w:r w:rsidRPr="002B1E94">
        <w:rPr>
          <w:bCs/>
          <w:szCs w:val="28"/>
        </w:rPr>
        <w:t>thách thức đáng kể</w:t>
      </w:r>
      <w:r w:rsidRPr="002B1E94">
        <w:rPr>
          <w:szCs w:val="28"/>
        </w:rPr>
        <w:t xml:space="preserve">. Mặc dù </w:t>
      </w:r>
      <w:r w:rsidRPr="002B1E94">
        <w:rPr>
          <w:bCs/>
          <w:szCs w:val="28"/>
        </w:rPr>
        <w:t>UBND tỉnh</w:t>
      </w:r>
      <w:r w:rsidRPr="002B1E94">
        <w:rPr>
          <w:szCs w:val="28"/>
        </w:rPr>
        <w:t xml:space="preserve"> và các </w:t>
      </w:r>
      <w:r w:rsidRPr="002B1E94">
        <w:rPr>
          <w:bCs/>
          <w:szCs w:val="28"/>
        </w:rPr>
        <w:t>Đội Thuế trực thuộc</w:t>
      </w:r>
      <w:r w:rsidRPr="002B1E94">
        <w:rPr>
          <w:szCs w:val="28"/>
        </w:rPr>
        <w:t xml:space="preserve"> đã nỗ lực trong công tác tuyên truyền và hỗ trợ, nhưng </w:t>
      </w:r>
      <w:r w:rsidRPr="002B1E94">
        <w:rPr>
          <w:bCs/>
          <w:szCs w:val="28"/>
        </w:rPr>
        <w:t>nhận thức và thói quen</w:t>
      </w:r>
      <w:r w:rsidRPr="002B1E94">
        <w:rPr>
          <w:szCs w:val="28"/>
        </w:rPr>
        <w:t xml:space="preserve"> của một bộ phận không nhỏ người nộp thuế, đặc biệt là các hộ kinh doanh cá thể, vẫn còn chậm thay đổi. Họ có thể e ngại về chi phí đầu tư ban đầu cho máy móc, phần mềm, hoặc thiếu kỹ năng sử dụng công nghệ. </w:t>
      </w:r>
      <w:r w:rsidRPr="002B1E94">
        <w:rPr>
          <w:bCs/>
          <w:szCs w:val="28"/>
        </w:rPr>
        <w:t>Hạ tầng công nghệ thông tin</w:t>
      </w:r>
      <w:r w:rsidRPr="002B1E94">
        <w:rPr>
          <w:szCs w:val="28"/>
        </w:rPr>
        <w:t xml:space="preserve"> ở một số khu vực của tỉnh, đặc biệt là vùng nông thôn hoặc các khu vực du lịch mới phát triển, còn hạn chế, đường truyền </w:t>
      </w:r>
      <w:r w:rsidRPr="002B1E94">
        <w:rPr>
          <w:szCs w:val="28"/>
        </w:rPr>
        <w:lastRenderedPageBreak/>
        <w:t>internet không ổn định, gây khó khăn cho việc kết nối và truyền dữ liệu HĐĐT tức thời về cơ quan thuế.</w:t>
      </w:r>
    </w:p>
    <w:p w14:paraId="01C43884" w14:textId="77777777" w:rsidR="00B129B6" w:rsidRPr="002B1E94" w:rsidRDefault="00DA63CF" w:rsidP="00A36EA3">
      <w:pPr>
        <w:pStyle w:val="NoSpacing"/>
        <w:spacing w:line="312" w:lineRule="auto"/>
        <w:ind w:firstLine="709"/>
        <w:jc w:val="both"/>
        <w:rPr>
          <w:sz w:val="28"/>
          <w:szCs w:val="28"/>
        </w:rPr>
      </w:pPr>
      <w:r w:rsidRPr="002B1E94">
        <w:rPr>
          <w:sz w:val="28"/>
          <w:szCs w:val="28"/>
        </w:rPr>
        <w:t>Vì vậy, việc nghiên cứu thực tiễn thực</w:t>
      </w:r>
      <w:r w:rsidR="00F87BC8" w:rsidRPr="002B1E94">
        <w:rPr>
          <w:sz w:val="28"/>
          <w:szCs w:val="28"/>
        </w:rPr>
        <w:t xml:space="preserve"> hiện</w:t>
      </w:r>
      <w:r w:rsidRPr="002B1E94">
        <w:rPr>
          <w:sz w:val="28"/>
          <w:szCs w:val="28"/>
        </w:rPr>
        <w:t xml:space="preserve"> pháp luật HĐĐT khởi tạo từ MTT là vô cùng quan trọng. Đề án này sẽ không chỉ đánh giá đúng những kết quả đạt được, chỉ ra những khó khăn, vướng mắc còn tồn tại từ cả góc độ lý luận, pháp luật và thực tiễn, mà còn đề xuất các giải pháp khả thi để hoàn thiện chính sách cũng như nâng cao hiệu quả triển khai tại địa phương, góp phần xây dựng một hệ thống quản lý thuế hiện đại và minh bạch hơn.</w:t>
      </w:r>
    </w:p>
    <w:p w14:paraId="5FB8E20A" w14:textId="62C3D843" w:rsidR="0052320C" w:rsidRPr="002B1E94" w:rsidRDefault="0052320C" w:rsidP="00A36EA3">
      <w:pPr>
        <w:pStyle w:val="NoSpacing"/>
        <w:spacing w:line="312" w:lineRule="auto"/>
        <w:ind w:firstLine="709"/>
        <w:jc w:val="both"/>
        <w:rPr>
          <w:sz w:val="28"/>
          <w:szCs w:val="28"/>
        </w:rPr>
      </w:pPr>
      <w:r w:rsidRPr="002B1E94">
        <w:rPr>
          <w:sz w:val="28"/>
          <w:szCs w:val="28"/>
        </w:rPr>
        <w:t>Đó là lý do tác giả lựa chọn đề tài:</w:t>
      </w:r>
      <w:r w:rsidR="00B55D0D" w:rsidRPr="002B1E94">
        <w:rPr>
          <w:sz w:val="28"/>
          <w:szCs w:val="28"/>
        </w:rPr>
        <w:t xml:space="preserve"> </w:t>
      </w:r>
      <w:r w:rsidRPr="002B1E94">
        <w:rPr>
          <w:i/>
          <w:iCs/>
          <w:sz w:val="28"/>
          <w:szCs w:val="28"/>
        </w:rPr>
        <w:t>“Pháp luật về hóa đơn điện tử khởi tạo từ máy tính tiền, qua thực tiễ</w:t>
      </w:r>
      <w:r w:rsidR="008432FC" w:rsidRPr="002B1E94">
        <w:rPr>
          <w:i/>
          <w:iCs/>
          <w:sz w:val="28"/>
          <w:szCs w:val="28"/>
        </w:rPr>
        <w:t>n tại</w:t>
      </w:r>
      <w:r w:rsidR="00F06A0C">
        <w:rPr>
          <w:i/>
          <w:iCs/>
          <w:sz w:val="28"/>
          <w:szCs w:val="28"/>
        </w:rPr>
        <w:t xml:space="preserve"> Cục thuế</w:t>
      </w:r>
      <w:r w:rsidRPr="002B1E94">
        <w:rPr>
          <w:i/>
          <w:iCs/>
          <w:sz w:val="28"/>
          <w:szCs w:val="28"/>
        </w:rPr>
        <w:t xml:space="preserve"> tỉnh Bình Định”</w:t>
      </w:r>
      <w:r w:rsidRPr="002B1E94">
        <w:rPr>
          <w:sz w:val="28"/>
          <w:szCs w:val="28"/>
        </w:rPr>
        <w:t xml:space="preserve"> để nghiên cứu và thực hiện đề án thạc sĩ của mình.</w:t>
      </w:r>
    </w:p>
    <w:p w14:paraId="52C47B6A" w14:textId="77777777" w:rsidR="00813AB2" w:rsidRPr="002B1E94" w:rsidRDefault="002B1E94" w:rsidP="00A36EA3">
      <w:pPr>
        <w:pStyle w:val="2"/>
        <w:spacing w:line="312" w:lineRule="auto"/>
      </w:pPr>
      <w:bookmarkStart w:id="20" w:name="_Toc201009130"/>
      <w:bookmarkStart w:id="21" w:name="_Toc202857256"/>
      <w:bookmarkStart w:id="22" w:name="_Toc202857361"/>
      <w:bookmarkStart w:id="23" w:name="_Toc208997319"/>
      <w:r>
        <w:t xml:space="preserve">2. </w:t>
      </w:r>
      <w:r w:rsidR="00813AB2" w:rsidRPr="002B1E94">
        <w:t>Tình hình nghiên cứu liên quan đến đề án</w:t>
      </w:r>
      <w:bookmarkEnd w:id="20"/>
      <w:bookmarkEnd w:id="21"/>
      <w:bookmarkEnd w:id="22"/>
      <w:bookmarkEnd w:id="23"/>
    </w:p>
    <w:p w14:paraId="2BB80386" w14:textId="0A49075A" w:rsidR="00CE4A76" w:rsidRPr="00442CAB" w:rsidRDefault="00CE4A76" w:rsidP="00A36EA3">
      <w:pPr>
        <w:pStyle w:val="NoSpacing"/>
        <w:spacing w:line="312" w:lineRule="auto"/>
        <w:ind w:firstLine="709"/>
        <w:jc w:val="both"/>
        <w:rPr>
          <w:sz w:val="28"/>
          <w:szCs w:val="28"/>
        </w:rPr>
      </w:pPr>
      <w:r>
        <w:rPr>
          <w:sz w:val="28"/>
          <w:szCs w:val="28"/>
        </w:rPr>
        <w:t>Nghiên</w:t>
      </w:r>
      <w:r w:rsidRPr="002B1E94">
        <w:rPr>
          <w:sz w:val="28"/>
          <w:szCs w:val="28"/>
        </w:rPr>
        <w:t xml:space="preserve"> cứu về hóa đơn điện tử có Luận văn thạc sĩ của tác giả Phạm Hữu Trị với đề tài “Nghiên cứu xu hướng sử dụng hóa đơn điện tử của các doanh nghiệp tại chi cục thuế quận Bình T</w:t>
      </w:r>
      <w:r w:rsidR="00442CAB">
        <w:rPr>
          <w:sz w:val="28"/>
          <w:szCs w:val="28"/>
        </w:rPr>
        <w:t xml:space="preserve">hủy, thành phố Cần Thơ” (2022). </w:t>
      </w:r>
      <w:r w:rsidRPr="002B1E94">
        <w:rPr>
          <w:sz w:val="28"/>
          <w:szCs w:val="28"/>
        </w:rPr>
        <w:t>Luận văn “Sử dụng hóa đơn điện tử - Thực trạng và giải pháp pháp lý để nâng cao hiệu quả” (2020) của tác giả Lê Thị Ánh Phương trường Đại học Luật Hà Nội. Tác giả ThS. Phạm Thị Thu Huyền - Trường Đại học Văn Lang với bài viết “Hiệu quả triển khai hóa đơn điện tử khởi tạo từ máy tính tiền” đăng trên tạp chí Tài chính online ngày 13/09/2023.</w:t>
      </w:r>
      <w:r w:rsidR="00442CAB">
        <w:rPr>
          <w:bCs/>
          <w:sz w:val="28"/>
          <w:szCs w:val="28"/>
        </w:rPr>
        <w:t xml:space="preserve"> </w:t>
      </w:r>
      <w:r w:rsidRPr="00442CAB">
        <w:rPr>
          <w:sz w:val="28"/>
          <w:szCs w:val="28"/>
        </w:rPr>
        <w:t xml:space="preserve">Bài báo “Tăng cường giải pháp quản lý thuế thông qua HĐĐT khởi tạo từ máy tinh tiền” (2023) của tác giả Phương Thúy đăng trên trang thông tin điện tử của Tổng cục Thuế. Bài viết đã tổng hợp khá chi tiết những giải pháp, giải đáp thắc mắc về hóa đơn điện tử khởi tạo từ máy tính tiền. </w:t>
      </w:r>
      <w:r w:rsidRPr="002B1E94">
        <w:rPr>
          <w:sz w:val="28"/>
          <w:szCs w:val="28"/>
        </w:rPr>
        <w:t>Tác giả Văn Tuấn với bài viết: “Hóa đơn điện tử khởi tạo từ máy tính tiền: Cần nghiên cứu hoàn thiện quy định pháp luật hướng đến bắt buộc” qua phỏng vấn với PGS.TS Lê Xuân Trường – Trưởng khoa Thuế và Hải quan, Học viện Tài chính.</w:t>
      </w:r>
      <w:r w:rsidR="00442CAB">
        <w:rPr>
          <w:sz w:val="28"/>
          <w:szCs w:val="28"/>
        </w:rPr>
        <w:t xml:space="preserve"> </w:t>
      </w:r>
      <w:r w:rsidRPr="002B1E94">
        <w:rPr>
          <w:sz w:val="28"/>
          <w:szCs w:val="28"/>
        </w:rPr>
        <w:t>Bài báo “Ngành thuế nỗ lực đưa hóa đơn điện tử khởi tạo từ máy tính tiền vào cuộc sống” (2023) của tác giả Văn Tuấn đăng trên trang thông tin điện tử của Tổng cục Thuế. Bài báo đã dẫn lời của bà Nguyễn Thị Lan Anh - đại diện Tổng cục T</w:t>
      </w:r>
      <w:r w:rsidR="00442CAB">
        <w:rPr>
          <w:sz w:val="28"/>
          <w:szCs w:val="28"/>
        </w:rPr>
        <w:t xml:space="preserve">huế thông tin về những kết quả. </w:t>
      </w:r>
      <w:r w:rsidRPr="00442CAB">
        <w:rPr>
          <w:sz w:val="28"/>
          <w:szCs w:val="28"/>
        </w:rPr>
        <w:t xml:space="preserve">Bài báo “Bàn giải pháp triển khai thành công hóa đơn điện tử khởi tạo từ máy tính tiền” của tác giả Việt Dũng (2023) đăng trên trang thông tin điện tử của Tạp chí Tài chính. Bài báo “Nhìn lại những bài học kinh nghiệm trong triển khai hóa đơn điện tử” của tác giả Việt Dũng (2022) đăng trên trang </w:t>
      </w:r>
      <w:r w:rsidRPr="00442CAB">
        <w:rPr>
          <w:sz w:val="28"/>
          <w:szCs w:val="28"/>
        </w:rPr>
        <w:lastRenderedPageBreak/>
        <w:t>thông tin điện tử của Tạp chí Tài chính. TS. Lê Hà Trang với bài viết “Áp dụng hóa đơn điện tử ở Việt Nam hiện nay: Thực trạng và những vấn đề đặt ra” đăng trên tạp c</w:t>
      </w:r>
      <w:r w:rsidR="00442CAB">
        <w:rPr>
          <w:sz w:val="28"/>
          <w:szCs w:val="28"/>
        </w:rPr>
        <w:t xml:space="preserve">hí Công thương điện tử năm 2021. </w:t>
      </w:r>
      <w:r w:rsidRPr="00442CAB">
        <w:rPr>
          <w:sz w:val="28"/>
          <w:szCs w:val="28"/>
        </w:rPr>
        <w:t>TS. Nguyễn Thị Thanh Tâm (2021), với bài viết “Thực tiễn triển khai hóa đơn điện tử tại Việt Nam” đăng trên Tạp chí Tài chính số kỳ 2, tháng 11/2021</w:t>
      </w:r>
      <w:r w:rsidR="00442CAB" w:rsidRPr="00442CAB">
        <w:rPr>
          <w:sz w:val="28"/>
          <w:szCs w:val="28"/>
        </w:rPr>
        <w:t xml:space="preserve">. </w:t>
      </w:r>
      <w:r w:rsidRPr="00442CAB">
        <w:rPr>
          <w:sz w:val="28"/>
          <w:szCs w:val="28"/>
        </w:rPr>
        <w:t xml:space="preserve">ThS. Kiều Thị Tuấn với bài viết “Hóa đơn điện tử và những vấn đề có liên quan” đăng trên tạp chí Công thương điện tử năm 2020 đã nhấm </w:t>
      </w:r>
      <w:r w:rsidR="00DB6919" w:rsidRPr="00442CAB">
        <w:rPr>
          <w:sz w:val="28"/>
          <w:szCs w:val="28"/>
        </w:rPr>
        <w:t>mạnh h</w:t>
      </w:r>
      <w:r w:rsidRPr="00442CAB">
        <w:rPr>
          <w:sz w:val="28"/>
          <w:szCs w:val="28"/>
        </w:rPr>
        <w:t>óa đơn điện tử là giải pháp tối ưu cho các doanh n</w:t>
      </w:r>
      <w:r w:rsidR="00DB6919" w:rsidRPr="00442CAB">
        <w:rPr>
          <w:sz w:val="28"/>
          <w:szCs w:val="28"/>
        </w:rPr>
        <w:t>ghiệp trong thời đại công nghệ</w:t>
      </w:r>
      <w:r w:rsidR="00442CAB">
        <w:rPr>
          <w:sz w:val="28"/>
          <w:szCs w:val="28"/>
        </w:rPr>
        <w:t xml:space="preserve">. </w:t>
      </w:r>
      <w:r w:rsidRPr="00442CAB">
        <w:rPr>
          <w:sz w:val="28"/>
          <w:szCs w:val="28"/>
        </w:rPr>
        <w:t>ThS. Hồ Thị Bích Nhơn và cộng sự (2022), với bài viết “Hóa đơn điện tử - Xử lý các tình huống phát sinh cụ thể dựa theo Nghị định số 123/2020/NĐ-CP và Thông tư số 78/2021/TT-BTC” đăng trên Tạp chí Công thương số 13, tháng 6/2022. Nhóm tác giả Trần Thị Thương, Phan Lê Trang, Nguyễn Thị Hải Bình-Khoa Kế toán và Quản trị kinh doanh, Học viện Nông nghiệp Việt Nam đã nghiên cứu “Thực trạng sử dụng hóa đơn điện tử tại các doanh nghiệp nhỏ và vừa: nghiên cứu trường hợp trên địa bàn tỉnh Hải Dương” trên tạp chí Tạp chí Khoa học Nông nghiệp Việt Nam 2023 nói về thực trạng sử dụng hóa đơn điện tử của các doanh nghiệp nhỏ và vừa trên địa bàn tỉnh Hải Dương và đưa ra một số kiến nghị cho doanh nghiệp nhỏ và vừa, tổ chức cung cấp dịch vụ hóa đơn điện tử và Cục Thuế tỉnh Hải Dương nhằm thúc đẩy việc sử dụng hóa đơn điện tử hiệu quả tại các doanh nghiệp nhỏ và vừa.</w:t>
      </w:r>
    </w:p>
    <w:p w14:paraId="2F4E183D" w14:textId="77777777" w:rsidR="002A3677" w:rsidRPr="002B1E94" w:rsidRDefault="002A3677" w:rsidP="00A36EA3">
      <w:pPr>
        <w:pStyle w:val="2"/>
        <w:spacing w:line="312" w:lineRule="auto"/>
      </w:pPr>
      <w:bookmarkStart w:id="24" w:name="_Toc208997320"/>
      <w:r>
        <w:t>3. Mục đích và nhiệm vụ nghiên cứu</w:t>
      </w:r>
      <w:bookmarkEnd w:id="24"/>
    </w:p>
    <w:p w14:paraId="6204A284" w14:textId="77777777" w:rsidR="0052320C" w:rsidRPr="002B1E94" w:rsidRDefault="002A3677" w:rsidP="00A36EA3">
      <w:pPr>
        <w:pStyle w:val="Heading2"/>
        <w:numPr>
          <w:ilvl w:val="0"/>
          <w:numId w:val="0"/>
        </w:numPr>
        <w:spacing w:before="0" w:line="312" w:lineRule="auto"/>
        <w:ind w:left="709"/>
        <w:rPr>
          <w:sz w:val="28"/>
          <w:szCs w:val="28"/>
        </w:rPr>
      </w:pPr>
      <w:bookmarkStart w:id="25" w:name="_Toc201009131"/>
      <w:bookmarkStart w:id="26" w:name="_Toc205046335"/>
      <w:bookmarkStart w:id="27" w:name="_Toc208997321"/>
      <w:r>
        <w:rPr>
          <w:sz w:val="28"/>
          <w:szCs w:val="28"/>
        </w:rPr>
        <w:t>3.</w:t>
      </w:r>
      <w:r w:rsidR="002B1E94">
        <w:rPr>
          <w:sz w:val="28"/>
          <w:szCs w:val="28"/>
        </w:rPr>
        <w:t xml:space="preserve">1. </w:t>
      </w:r>
      <w:r w:rsidR="0052320C" w:rsidRPr="002B1E94">
        <w:rPr>
          <w:sz w:val="28"/>
          <w:szCs w:val="28"/>
        </w:rPr>
        <w:t>Mục đích nghiên cứu</w:t>
      </w:r>
      <w:bookmarkEnd w:id="25"/>
      <w:bookmarkEnd w:id="26"/>
      <w:bookmarkEnd w:id="27"/>
    </w:p>
    <w:p w14:paraId="66DB914B" w14:textId="77777777" w:rsidR="0052320C" w:rsidRPr="002B1E94" w:rsidRDefault="0052320C" w:rsidP="00A36EA3">
      <w:pPr>
        <w:pStyle w:val="NoSpacing"/>
        <w:spacing w:line="312" w:lineRule="auto"/>
        <w:ind w:firstLine="709"/>
        <w:jc w:val="both"/>
        <w:rPr>
          <w:sz w:val="28"/>
          <w:szCs w:val="28"/>
        </w:rPr>
      </w:pPr>
      <w:r w:rsidRPr="002B1E94">
        <w:rPr>
          <w:sz w:val="28"/>
          <w:szCs w:val="28"/>
        </w:rPr>
        <w:t>Mục đích nghiên cứu của Đề án nhằm đề xuất giải pháp hoàn thiện pháp luật và nâng cao hiệu quả thực hiện pháp luật về HĐĐT khởi tạo từ máy tính tiền</w:t>
      </w:r>
      <w:r w:rsidR="00C64AA5" w:rsidRPr="002B1E94">
        <w:rPr>
          <w:sz w:val="28"/>
          <w:szCs w:val="28"/>
        </w:rPr>
        <w:t>.</w:t>
      </w:r>
    </w:p>
    <w:p w14:paraId="1061E74E" w14:textId="77777777" w:rsidR="0052320C" w:rsidRPr="002B1E94" w:rsidRDefault="002A3677" w:rsidP="00A36EA3">
      <w:pPr>
        <w:pStyle w:val="Heading2"/>
        <w:numPr>
          <w:ilvl w:val="0"/>
          <w:numId w:val="0"/>
        </w:numPr>
        <w:spacing w:before="0" w:line="312" w:lineRule="auto"/>
        <w:ind w:left="709"/>
        <w:rPr>
          <w:sz w:val="28"/>
          <w:szCs w:val="28"/>
        </w:rPr>
      </w:pPr>
      <w:bookmarkStart w:id="28" w:name="_Toc201009132"/>
      <w:bookmarkStart w:id="29" w:name="_Toc205046336"/>
      <w:bookmarkStart w:id="30" w:name="_Toc208997322"/>
      <w:r>
        <w:rPr>
          <w:sz w:val="28"/>
          <w:szCs w:val="28"/>
        </w:rPr>
        <w:t>3</w:t>
      </w:r>
      <w:r w:rsidR="002B1E94">
        <w:rPr>
          <w:sz w:val="28"/>
          <w:szCs w:val="28"/>
        </w:rPr>
        <w:t xml:space="preserve">.2. </w:t>
      </w:r>
      <w:r w:rsidR="0052320C" w:rsidRPr="002B1E94">
        <w:rPr>
          <w:sz w:val="28"/>
          <w:szCs w:val="28"/>
        </w:rPr>
        <w:t>Nhiệm vụ nghiên cứu</w:t>
      </w:r>
      <w:bookmarkEnd w:id="28"/>
      <w:bookmarkEnd w:id="29"/>
      <w:bookmarkEnd w:id="30"/>
    </w:p>
    <w:p w14:paraId="16F354E2" w14:textId="77777777" w:rsidR="0052320C" w:rsidRPr="002B1E94" w:rsidRDefault="0052320C" w:rsidP="00A36EA3">
      <w:pPr>
        <w:pStyle w:val="NoSpacing"/>
        <w:spacing w:line="312" w:lineRule="auto"/>
        <w:ind w:firstLine="709"/>
        <w:jc w:val="both"/>
        <w:rPr>
          <w:sz w:val="28"/>
          <w:szCs w:val="28"/>
        </w:rPr>
      </w:pPr>
      <w:r w:rsidRPr="002B1E94">
        <w:rPr>
          <w:sz w:val="28"/>
          <w:szCs w:val="28"/>
        </w:rPr>
        <w:t>Một là, hệ thống hóa và làm sâu sắc hơn một số vấn đề lý luận, lý luận pháp luật về HĐĐT khởi tạo từ máy tính tiền</w:t>
      </w:r>
    </w:p>
    <w:p w14:paraId="100C28C3" w14:textId="77777777" w:rsidR="0052320C" w:rsidRPr="002B1E94" w:rsidRDefault="0052320C" w:rsidP="00A36EA3">
      <w:pPr>
        <w:pStyle w:val="NoSpacing"/>
        <w:spacing w:line="312" w:lineRule="auto"/>
        <w:ind w:firstLine="709"/>
        <w:jc w:val="both"/>
        <w:rPr>
          <w:sz w:val="28"/>
          <w:szCs w:val="28"/>
        </w:rPr>
      </w:pPr>
      <w:r w:rsidRPr="002B1E94">
        <w:rPr>
          <w:sz w:val="28"/>
          <w:szCs w:val="28"/>
        </w:rPr>
        <w:t>Hai là, nghiên cứu các yếu tố tác động đến pháp luật và thực hiện pháp luật về HĐĐT khởi tạo từ máy tính tiền</w:t>
      </w:r>
    </w:p>
    <w:p w14:paraId="3D847F55" w14:textId="084705C8" w:rsidR="0052320C" w:rsidRPr="002B1E94" w:rsidRDefault="0052320C" w:rsidP="00A36EA3">
      <w:pPr>
        <w:pStyle w:val="NoSpacing"/>
        <w:spacing w:line="312" w:lineRule="auto"/>
        <w:ind w:firstLine="709"/>
        <w:jc w:val="both"/>
        <w:rPr>
          <w:sz w:val="28"/>
          <w:szCs w:val="28"/>
        </w:rPr>
      </w:pPr>
      <w:r w:rsidRPr="002B1E94">
        <w:rPr>
          <w:sz w:val="28"/>
          <w:szCs w:val="28"/>
        </w:rPr>
        <w:t>Ba là, phân tích, đánh giá pháp luật hiện hành và thực tiễn thực hiện pháp luật về HĐĐT khởi tạo từ máy tính tiền tại</w:t>
      </w:r>
      <w:r w:rsidR="00F06A0C">
        <w:rPr>
          <w:sz w:val="28"/>
          <w:szCs w:val="28"/>
        </w:rPr>
        <w:t xml:space="preserve"> Cục thuế</w:t>
      </w:r>
      <w:r w:rsidRPr="002B1E94">
        <w:rPr>
          <w:sz w:val="28"/>
          <w:szCs w:val="28"/>
        </w:rPr>
        <w:t xml:space="preserve"> tỉnh Bình Định</w:t>
      </w:r>
    </w:p>
    <w:p w14:paraId="1F15A617" w14:textId="77777777" w:rsidR="0052320C" w:rsidRPr="002B1E94" w:rsidRDefault="0052320C" w:rsidP="00A36EA3">
      <w:pPr>
        <w:pStyle w:val="NoSpacing"/>
        <w:spacing w:line="312" w:lineRule="auto"/>
        <w:ind w:firstLine="709"/>
        <w:jc w:val="both"/>
        <w:rPr>
          <w:sz w:val="28"/>
          <w:szCs w:val="28"/>
        </w:rPr>
      </w:pPr>
      <w:r w:rsidRPr="002B1E94">
        <w:rPr>
          <w:sz w:val="28"/>
          <w:szCs w:val="28"/>
        </w:rPr>
        <w:t xml:space="preserve">Bốn là, </w:t>
      </w:r>
      <w:r w:rsidR="00117A3F" w:rsidRPr="002B1E94">
        <w:rPr>
          <w:sz w:val="28"/>
          <w:szCs w:val="28"/>
        </w:rPr>
        <w:t>làm</w:t>
      </w:r>
      <w:r w:rsidR="00117A3F" w:rsidRPr="002B1E94">
        <w:rPr>
          <w:sz w:val="28"/>
          <w:szCs w:val="28"/>
          <w:lang w:val="vi-VN"/>
        </w:rPr>
        <w:t xml:space="preserve"> rõ các luận cứ khoa học cho </w:t>
      </w:r>
      <w:r w:rsidRPr="002B1E94">
        <w:rPr>
          <w:sz w:val="28"/>
          <w:szCs w:val="28"/>
        </w:rPr>
        <w:t>các giải pháp hoàn thiện pháp luật và nâng cao hiệu quả thực hiện pháp luật về HĐĐT khởi tạo từ máy tính tiền.</w:t>
      </w:r>
    </w:p>
    <w:p w14:paraId="1C917B67" w14:textId="77777777" w:rsidR="00813AB2" w:rsidRPr="002B1E94" w:rsidRDefault="002A3677" w:rsidP="00A36EA3">
      <w:pPr>
        <w:pStyle w:val="2"/>
        <w:spacing w:line="312" w:lineRule="auto"/>
      </w:pPr>
      <w:bookmarkStart w:id="31" w:name="_Toc201009133"/>
      <w:bookmarkStart w:id="32" w:name="_Toc202857257"/>
      <w:bookmarkStart w:id="33" w:name="_Toc202857362"/>
      <w:bookmarkStart w:id="34" w:name="_Toc208997323"/>
      <w:r>
        <w:t>4</w:t>
      </w:r>
      <w:r w:rsidR="002B1E94">
        <w:t xml:space="preserve">. </w:t>
      </w:r>
      <w:r w:rsidR="00813AB2" w:rsidRPr="002B1E94">
        <w:t>Đối tượng và phạm vi nghiên cứu đề án</w:t>
      </w:r>
      <w:bookmarkEnd w:id="31"/>
      <w:bookmarkEnd w:id="32"/>
      <w:bookmarkEnd w:id="33"/>
      <w:bookmarkEnd w:id="34"/>
    </w:p>
    <w:p w14:paraId="1437D6FE" w14:textId="77777777" w:rsidR="0052320C" w:rsidRPr="002B1E94" w:rsidRDefault="002A3677" w:rsidP="00A36EA3">
      <w:pPr>
        <w:pStyle w:val="Heading2"/>
        <w:numPr>
          <w:ilvl w:val="0"/>
          <w:numId w:val="0"/>
        </w:numPr>
        <w:spacing w:before="0" w:line="312" w:lineRule="auto"/>
        <w:ind w:left="709"/>
        <w:rPr>
          <w:sz w:val="28"/>
          <w:szCs w:val="28"/>
        </w:rPr>
      </w:pPr>
      <w:bookmarkStart w:id="35" w:name="_Toc201009134"/>
      <w:bookmarkStart w:id="36" w:name="_Toc205046338"/>
      <w:bookmarkStart w:id="37" w:name="_Toc208997324"/>
      <w:r>
        <w:rPr>
          <w:sz w:val="28"/>
          <w:szCs w:val="28"/>
        </w:rPr>
        <w:lastRenderedPageBreak/>
        <w:t>4</w:t>
      </w:r>
      <w:r w:rsidR="002B1E94">
        <w:rPr>
          <w:sz w:val="28"/>
          <w:szCs w:val="28"/>
        </w:rPr>
        <w:t xml:space="preserve">.1. </w:t>
      </w:r>
      <w:r w:rsidR="0052320C" w:rsidRPr="002B1E94">
        <w:rPr>
          <w:sz w:val="28"/>
          <w:szCs w:val="28"/>
        </w:rPr>
        <w:t>Đối tượng nghiên cứu</w:t>
      </w:r>
      <w:bookmarkEnd w:id="35"/>
      <w:bookmarkEnd w:id="36"/>
      <w:bookmarkEnd w:id="37"/>
    </w:p>
    <w:p w14:paraId="3D3F8712" w14:textId="2C6C7FC9" w:rsidR="0052320C" w:rsidRPr="002B1E94" w:rsidRDefault="00105D5C" w:rsidP="00A36EA3">
      <w:pPr>
        <w:spacing w:line="312" w:lineRule="auto"/>
        <w:ind w:firstLine="709"/>
        <w:rPr>
          <w:bCs/>
          <w:szCs w:val="28"/>
        </w:rPr>
      </w:pPr>
      <w:r>
        <w:rPr>
          <w:bCs/>
          <w:szCs w:val="28"/>
        </w:rPr>
        <w:t xml:space="preserve">Các </w:t>
      </w:r>
      <w:r w:rsidR="0052320C" w:rsidRPr="002B1E94">
        <w:rPr>
          <w:bCs/>
          <w:szCs w:val="28"/>
        </w:rPr>
        <w:t xml:space="preserve">quy định hiện hành, thực tiễn áp dụng và những vấn đề còn tồn tại trong quá trình thực hiện. Cụ thể, </w:t>
      </w:r>
      <w:r w:rsidR="008A4771" w:rsidRPr="002B1E94">
        <w:rPr>
          <w:bCs/>
          <w:szCs w:val="28"/>
        </w:rPr>
        <w:t>Đề án</w:t>
      </w:r>
      <w:r w:rsidR="0052320C" w:rsidRPr="002B1E94">
        <w:rPr>
          <w:bCs/>
          <w:szCs w:val="28"/>
        </w:rPr>
        <w:t xml:space="preserve"> tập trung vào:</w:t>
      </w:r>
      <w:r w:rsidR="008A4771" w:rsidRPr="002B1E94">
        <w:rPr>
          <w:bCs/>
          <w:szCs w:val="28"/>
        </w:rPr>
        <w:t xml:space="preserve"> </w:t>
      </w:r>
      <w:r w:rsidR="00316C63" w:rsidRPr="002B1E94">
        <w:rPr>
          <w:szCs w:val="28"/>
        </w:rPr>
        <w:t xml:space="preserve">Chế định pháp luật về </w:t>
      </w:r>
      <w:r w:rsidR="00316C63" w:rsidRPr="002B1E94">
        <w:rPr>
          <w:bCs/>
          <w:szCs w:val="28"/>
        </w:rPr>
        <w:t xml:space="preserve">HĐĐT </w:t>
      </w:r>
      <w:r w:rsidR="008A4771" w:rsidRPr="002B1E94">
        <w:rPr>
          <w:bCs/>
          <w:szCs w:val="28"/>
        </w:rPr>
        <w:t xml:space="preserve">khởi tạo từ máy tính tiền </w:t>
      </w:r>
      <w:r w:rsidR="00C4094D" w:rsidRPr="002B1E94">
        <w:rPr>
          <w:bCs/>
          <w:szCs w:val="28"/>
        </w:rPr>
        <w:t>được</w:t>
      </w:r>
      <w:r w:rsidR="00C4094D" w:rsidRPr="002B1E94">
        <w:rPr>
          <w:bCs/>
          <w:szCs w:val="28"/>
          <w:lang w:val="vi-VN"/>
        </w:rPr>
        <w:t xml:space="preserve"> quy định trong các văn bản quy phạm pháp luật, </w:t>
      </w:r>
      <w:r w:rsidR="008A4771" w:rsidRPr="002B1E94">
        <w:rPr>
          <w:bCs/>
          <w:szCs w:val="28"/>
        </w:rPr>
        <w:t>bao</w:t>
      </w:r>
      <w:r w:rsidR="0052320C" w:rsidRPr="002B1E94">
        <w:rPr>
          <w:bCs/>
          <w:szCs w:val="28"/>
        </w:rPr>
        <w:t xml:space="preserve"> gồm Luật Quản lý </w:t>
      </w:r>
      <w:r w:rsidR="00E05541" w:rsidRPr="002B1E94">
        <w:rPr>
          <w:bCs/>
          <w:szCs w:val="28"/>
        </w:rPr>
        <w:t>thuế, Nghị định 123/2020/NĐ-CP</w:t>
      </w:r>
      <w:r w:rsidR="008A4771" w:rsidRPr="002B1E94">
        <w:rPr>
          <w:bCs/>
          <w:szCs w:val="28"/>
        </w:rPr>
        <w:t>,</w:t>
      </w:r>
      <w:r w:rsidR="004D3ED7" w:rsidRPr="002B1E94">
        <w:rPr>
          <w:bCs/>
          <w:szCs w:val="28"/>
        </w:rPr>
        <w:t xml:space="preserve"> </w:t>
      </w:r>
      <w:r w:rsidR="004D3ED7" w:rsidRPr="002B1E94">
        <w:rPr>
          <w:szCs w:val="28"/>
        </w:rPr>
        <w:t>Thông tư 32/2025/TT-BTC</w:t>
      </w:r>
      <w:r w:rsidR="004D3ED7" w:rsidRPr="002B1E94">
        <w:rPr>
          <w:bCs/>
          <w:szCs w:val="28"/>
        </w:rPr>
        <w:t>,</w:t>
      </w:r>
      <w:r w:rsidR="008A4771" w:rsidRPr="002B1E94">
        <w:rPr>
          <w:bCs/>
          <w:szCs w:val="28"/>
        </w:rPr>
        <w:t xml:space="preserve"> Nghị định 70/2025/NĐ-CP</w:t>
      </w:r>
      <w:r w:rsidR="0052320C" w:rsidRPr="002B1E94">
        <w:rPr>
          <w:bCs/>
          <w:szCs w:val="28"/>
        </w:rPr>
        <w:t xml:space="preserve"> và các văn bản hướng dẫn liên quan đến việc sử dụng hóa đơn điện tử từ máy tính tiền.</w:t>
      </w:r>
    </w:p>
    <w:p w14:paraId="492D8B3D" w14:textId="77777777" w:rsidR="0052320C" w:rsidRPr="002B1E94" w:rsidRDefault="002A3677" w:rsidP="00A36EA3">
      <w:pPr>
        <w:pStyle w:val="Heading2"/>
        <w:numPr>
          <w:ilvl w:val="0"/>
          <w:numId w:val="0"/>
        </w:numPr>
        <w:spacing w:before="0" w:line="312" w:lineRule="auto"/>
        <w:ind w:left="709"/>
        <w:rPr>
          <w:sz w:val="28"/>
          <w:szCs w:val="28"/>
        </w:rPr>
      </w:pPr>
      <w:bookmarkStart w:id="38" w:name="_Toc201009135"/>
      <w:bookmarkStart w:id="39" w:name="_Toc205046339"/>
      <w:bookmarkStart w:id="40" w:name="_Toc208997325"/>
      <w:r>
        <w:rPr>
          <w:sz w:val="28"/>
          <w:szCs w:val="28"/>
        </w:rPr>
        <w:t>4</w:t>
      </w:r>
      <w:r w:rsidR="002B1E94">
        <w:rPr>
          <w:sz w:val="28"/>
          <w:szCs w:val="28"/>
        </w:rPr>
        <w:t xml:space="preserve">.2. </w:t>
      </w:r>
      <w:r w:rsidR="0052320C" w:rsidRPr="002B1E94">
        <w:rPr>
          <w:sz w:val="28"/>
          <w:szCs w:val="28"/>
        </w:rPr>
        <w:t>Phạm vi nghiên cứu</w:t>
      </w:r>
      <w:bookmarkEnd w:id="38"/>
      <w:bookmarkEnd w:id="39"/>
      <w:bookmarkEnd w:id="40"/>
    </w:p>
    <w:p w14:paraId="013302C0" w14:textId="77777777" w:rsidR="0052320C" w:rsidRPr="002B1E94" w:rsidRDefault="0052320C" w:rsidP="00A36EA3">
      <w:pPr>
        <w:spacing w:line="312" w:lineRule="auto"/>
        <w:ind w:firstLine="709"/>
        <w:rPr>
          <w:bCs/>
          <w:szCs w:val="28"/>
        </w:rPr>
      </w:pPr>
      <w:r w:rsidRPr="002B1E94">
        <w:rPr>
          <w:bCs/>
          <w:szCs w:val="28"/>
        </w:rPr>
        <w:t xml:space="preserve">Phạm vi thời gian: Tập trung vào giai đoạn từ khi </w:t>
      </w:r>
      <w:r w:rsidR="009301BA" w:rsidRPr="002B1E94">
        <w:rPr>
          <w:bCs/>
          <w:szCs w:val="28"/>
        </w:rPr>
        <w:t xml:space="preserve">Chính phủ </w:t>
      </w:r>
      <w:r w:rsidRPr="002B1E94">
        <w:rPr>
          <w:bCs/>
          <w:szCs w:val="28"/>
        </w:rPr>
        <w:t>ban hành các quy định chính thức về hóa đơn điện tử khởi tạo từ máy tính tiền (Nghị định 123/2020/NĐ-CP có hiệu lực từ năm 2022</w:t>
      </w:r>
      <w:r w:rsidR="009B3F38" w:rsidRPr="002B1E94">
        <w:rPr>
          <w:bCs/>
          <w:szCs w:val="28"/>
        </w:rPr>
        <w:t xml:space="preserve"> và Nghị định 70/2025/NĐ-CP</w:t>
      </w:r>
      <w:r w:rsidRPr="002B1E94">
        <w:rPr>
          <w:bCs/>
          <w:szCs w:val="28"/>
        </w:rPr>
        <w:t>) cho đến hiện tại.</w:t>
      </w:r>
    </w:p>
    <w:p w14:paraId="1CFD37B9" w14:textId="77777777" w:rsidR="009301BA" w:rsidRPr="002B1E94" w:rsidRDefault="009301BA" w:rsidP="00A36EA3">
      <w:pPr>
        <w:spacing w:line="312" w:lineRule="auto"/>
        <w:ind w:firstLine="709"/>
        <w:rPr>
          <w:bCs/>
          <w:szCs w:val="28"/>
        </w:rPr>
      </w:pPr>
      <w:r w:rsidRPr="002B1E94">
        <w:rPr>
          <w:bCs/>
          <w:szCs w:val="28"/>
        </w:rPr>
        <w:t xml:space="preserve">Phạm vi không gian: </w:t>
      </w:r>
      <w:r w:rsidR="002C643F" w:rsidRPr="002B1E94">
        <w:rPr>
          <w:bCs/>
          <w:szCs w:val="28"/>
        </w:rPr>
        <w:t>T</w:t>
      </w:r>
      <w:r w:rsidRPr="002B1E94">
        <w:rPr>
          <w:bCs/>
          <w:szCs w:val="28"/>
        </w:rPr>
        <w:t>hực tiễn tại Bình Định</w:t>
      </w:r>
    </w:p>
    <w:p w14:paraId="3A3A745B" w14:textId="77777777" w:rsidR="00813AB2" w:rsidRPr="002B1E94" w:rsidRDefault="002A3677" w:rsidP="00A36EA3">
      <w:pPr>
        <w:pStyle w:val="2"/>
        <w:spacing w:line="312" w:lineRule="auto"/>
      </w:pPr>
      <w:bookmarkStart w:id="41" w:name="_Toc201009136"/>
      <w:bookmarkStart w:id="42" w:name="_Toc202857258"/>
      <w:bookmarkStart w:id="43" w:name="_Toc202857363"/>
      <w:bookmarkStart w:id="44" w:name="_Toc208997326"/>
      <w:r>
        <w:t>5</w:t>
      </w:r>
      <w:r w:rsidR="002B1E94">
        <w:t xml:space="preserve">. </w:t>
      </w:r>
      <w:r w:rsidR="00813AB2" w:rsidRPr="002B1E94">
        <w:t>Phương pháp nghiên cứu đề án</w:t>
      </w:r>
      <w:bookmarkEnd w:id="41"/>
      <w:bookmarkEnd w:id="42"/>
      <w:bookmarkEnd w:id="43"/>
      <w:bookmarkEnd w:id="44"/>
    </w:p>
    <w:p w14:paraId="6F8E9415" w14:textId="43535C8A" w:rsidR="00E7158E" w:rsidRPr="002B1E94" w:rsidRDefault="00E7158E" w:rsidP="00A36EA3">
      <w:pPr>
        <w:spacing w:line="312" w:lineRule="auto"/>
        <w:ind w:firstLine="709"/>
        <w:rPr>
          <w:bCs/>
          <w:szCs w:val="28"/>
        </w:rPr>
      </w:pPr>
      <w:r w:rsidRPr="002B1E94">
        <w:rPr>
          <w:bCs/>
          <w:szCs w:val="28"/>
        </w:rPr>
        <w:t>Để làm rõ các vấn đề nghiên cứu, đề án sử dụng các phương pháp cụ thể như sau:</w:t>
      </w:r>
    </w:p>
    <w:p w14:paraId="1A2BF43C" w14:textId="22203257" w:rsidR="002B1E94" w:rsidRDefault="00E7158E" w:rsidP="00A36EA3">
      <w:pPr>
        <w:spacing w:line="312" w:lineRule="auto"/>
        <w:ind w:firstLine="709"/>
        <w:rPr>
          <w:bCs/>
          <w:szCs w:val="28"/>
        </w:rPr>
      </w:pPr>
      <w:r w:rsidRPr="002B1E94">
        <w:rPr>
          <w:bCs/>
          <w:szCs w:val="28"/>
        </w:rPr>
        <w:t xml:space="preserve">Chương 1: Sử dụng phương pháp </w:t>
      </w:r>
      <w:r w:rsidR="00D01848">
        <w:rPr>
          <w:bCs/>
          <w:szCs w:val="28"/>
        </w:rPr>
        <w:t>phân tích</w:t>
      </w:r>
    </w:p>
    <w:p w14:paraId="23455D4B" w14:textId="67ADC5EC" w:rsidR="0052320C" w:rsidRPr="002B1E94" w:rsidRDefault="00E7158E" w:rsidP="00A36EA3">
      <w:pPr>
        <w:spacing w:line="312" w:lineRule="auto"/>
        <w:ind w:firstLine="709"/>
        <w:rPr>
          <w:bCs/>
          <w:szCs w:val="28"/>
        </w:rPr>
      </w:pPr>
      <w:r w:rsidRPr="002B1E94">
        <w:rPr>
          <w:bCs/>
          <w:szCs w:val="28"/>
        </w:rPr>
        <w:t>Chương 2: Sử dụng phương pháp</w:t>
      </w:r>
      <w:r w:rsidR="00500F6A" w:rsidRPr="002B1E94">
        <w:rPr>
          <w:bCs/>
          <w:szCs w:val="28"/>
        </w:rPr>
        <w:t xml:space="preserve"> phân tích</w:t>
      </w:r>
      <w:r w:rsidR="00134567" w:rsidRPr="002B1E94">
        <w:rPr>
          <w:bCs/>
          <w:szCs w:val="28"/>
          <w:lang w:val="vi-VN"/>
        </w:rPr>
        <w:t>; phương pháp</w:t>
      </w:r>
      <w:r w:rsidRPr="002B1E94">
        <w:rPr>
          <w:bCs/>
          <w:szCs w:val="28"/>
        </w:rPr>
        <w:t xml:space="preserve"> </w:t>
      </w:r>
      <w:r w:rsidR="0052320C" w:rsidRPr="002B1E94">
        <w:rPr>
          <w:bCs/>
          <w:szCs w:val="28"/>
        </w:rPr>
        <w:t>thống kê, phân tí</w:t>
      </w:r>
      <w:r w:rsidR="008432FC" w:rsidRPr="002B1E94">
        <w:rPr>
          <w:bCs/>
          <w:szCs w:val="28"/>
        </w:rPr>
        <w:t xml:space="preserve">ch dữ liệu thực tế tại cơ quan thuế ở </w:t>
      </w:r>
      <w:r w:rsidR="0052320C" w:rsidRPr="002B1E94">
        <w:rPr>
          <w:bCs/>
          <w:szCs w:val="28"/>
        </w:rPr>
        <w:t>Bình</w:t>
      </w:r>
      <w:r w:rsidR="0079451E" w:rsidRPr="002B1E94">
        <w:rPr>
          <w:bCs/>
          <w:szCs w:val="28"/>
        </w:rPr>
        <w:t xml:space="preserve"> Định</w:t>
      </w:r>
      <w:r w:rsidR="00134567" w:rsidRPr="002B1E94">
        <w:rPr>
          <w:bCs/>
          <w:szCs w:val="28"/>
          <w:lang w:val="vi-VN"/>
        </w:rPr>
        <w:t xml:space="preserve"> </w:t>
      </w:r>
    </w:p>
    <w:p w14:paraId="3718C244" w14:textId="3188623F" w:rsidR="00E7158E" w:rsidRPr="002B1E94" w:rsidRDefault="00E7158E" w:rsidP="00A36EA3">
      <w:pPr>
        <w:spacing w:line="312" w:lineRule="auto"/>
        <w:ind w:firstLine="709"/>
        <w:rPr>
          <w:bCs/>
          <w:szCs w:val="28"/>
        </w:rPr>
      </w:pPr>
      <w:r w:rsidRPr="002B1E94">
        <w:rPr>
          <w:bCs/>
          <w:szCs w:val="28"/>
        </w:rPr>
        <w:t>Chương 3: Sử dụng phương pháp</w:t>
      </w:r>
      <w:r w:rsidR="00500F6A" w:rsidRPr="002B1E94">
        <w:rPr>
          <w:bCs/>
          <w:szCs w:val="28"/>
        </w:rPr>
        <w:t xml:space="preserve"> tổng hợp phương pháp dự báo khoa</w:t>
      </w:r>
      <w:r w:rsidR="00134567" w:rsidRPr="002B1E94">
        <w:rPr>
          <w:bCs/>
          <w:szCs w:val="28"/>
          <w:lang w:val="vi-VN"/>
        </w:rPr>
        <w:t xml:space="preserve"> học</w:t>
      </w:r>
      <w:r w:rsidRPr="002B1E94">
        <w:rPr>
          <w:bCs/>
          <w:szCs w:val="28"/>
        </w:rPr>
        <w:t xml:space="preserve"> </w:t>
      </w:r>
      <w:r w:rsidR="00D01848">
        <w:rPr>
          <w:bCs/>
          <w:szCs w:val="28"/>
        </w:rPr>
        <w:t>tổng hợp</w:t>
      </w:r>
    </w:p>
    <w:p w14:paraId="4BE17123" w14:textId="77777777" w:rsidR="00813AB2" w:rsidRPr="002B1E94" w:rsidRDefault="002511B8" w:rsidP="00A36EA3">
      <w:pPr>
        <w:pStyle w:val="2"/>
        <w:spacing w:line="312" w:lineRule="auto"/>
      </w:pPr>
      <w:bookmarkStart w:id="45" w:name="_Toc201009137"/>
      <w:bookmarkStart w:id="46" w:name="_Toc202857259"/>
      <w:bookmarkStart w:id="47" w:name="_Toc202857364"/>
      <w:bookmarkStart w:id="48" w:name="_Toc208997327"/>
      <w:r>
        <w:t>6</w:t>
      </w:r>
      <w:r w:rsidR="002B1E94">
        <w:t xml:space="preserve">. </w:t>
      </w:r>
      <w:r w:rsidR="00813AB2" w:rsidRPr="002B1E94">
        <w:t xml:space="preserve">Ý </w:t>
      </w:r>
      <w:r w:rsidR="00813AB2" w:rsidRPr="002B1E94">
        <w:rPr>
          <w:lang w:val="vi-VN"/>
        </w:rPr>
        <w:t xml:space="preserve">nghĩa </w:t>
      </w:r>
      <w:r w:rsidR="00BB7A3A" w:rsidRPr="002B1E94">
        <w:t>lý luận</w:t>
      </w:r>
      <w:r w:rsidR="00813AB2" w:rsidRPr="002B1E94">
        <w:rPr>
          <w:lang w:val="vi-VN"/>
        </w:rPr>
        <w:t xml:space="preserve"> và ý nghĩa thực tiễn của đề án</w:t>
      </w:r>
      <w:bookmarkEnd w:id="45"/>
      <w:bookmarkEnd w:id="46"/>
      <w:bookmarkEnd w:id="47"/>
      <w:bookmarkEnd w:id="48"/>
    </w:p>
    <w:p w14:paraId="22BE1BAA" w14:textId="77777777" w:rsidR="0052320C" w:rsidRPr="002B1E94" w:rsidRDefault="002511B8" w:rsidP="00A36EA3">
      <w:pPr>
        <w:pStyle w:val="Heading2"/>
        <w:numPr>
          <w:ilvl w:val="0"/>
          <w:numId w:val="0"/>
        </w:numPr>
        <w:spacing w:before="0" w:line="312" w:lineRule="auto"/>
        <w:ind w:left="709"/>
        <w:rPr>
          <w:sz w:val="28"/>
          <w:szCs w:val="28"/>
        </w:rPr>
      </w:pPr>
      <w:bookmarkStart w:id="49" w:name="_Toc201009138"/>
      <w:bookmarkStart w:id="50" w:name="_Toc205046342"/>
      <w:bookmarkStart w:id="51" w:name="_Toc208997328"/>
      <w:r>
        <w:rPr>
          <w:sz w:val="28"/>
          <w:szCs w:val="28"/>
        </w:rPr>
        <w:t>6</w:t>
      </w:r>
      <w:r w:rsidR="002B1E94">
        <w:rPr>
          <w:sz w:val="28"/>
          <w:szCs w:val="28"/>
        </w:rPr>
        <w:t xml:space="preserve">.1. </w:t>
      </w:r>
      <w:r w:rsidR="0052320C" w:rsidRPr="002B1E94">
        <w:rPr>
          <w:sz w:val="28"/>
          <w:szCs w:val="28"/>
        </w:rPr>
        <w:t xml:space="preserve">Ý nghĩa </w:t>
      </w:r>
      <w:r w:rsidR="00BB7A3A" w:rsidRPr="002B1E94">
        <w:rPr>
          <w:sz w:val="28"/>
          <w:szCs w:val="28"/>
        </w:rPr>
        <w:t>lý luận</w:t>
      </w:r>
      <w:bookmarkEnd w:id="49"/>
      <w:bookmarkEnd w:id="50"/>
      <w:bookmarkEnd w:id="51"/>
    </w:p>
    <w:p w14:paraId="72381B53" w14:textId="77777777" w:rsidR="0020106F" w:rsidRPr="002B1E94" w:rsidRDefault="00B75D9C" w:rsidP="00A36EA3">
      <w:pPr>
        <w:spacing w:line="312" w:lineRule="auto"/>
        <w:ind w:firstLine="709"/>
        <w:rPr>
          <w:szCs w:val="28"/>
        </w:rPr>
      </w:pPr>
      <w:r w:rsidRPr="002B1E94">
        <w:rPr>
          <w:szCs w:val="28"/>
        </w:rPr>
        <w:t>Đề</w:t>
      </w:r>
      <w:r w:rsidRPr="002B1E94">
        <w:rPr>
          <w:szCs w:val="28"/>
          <w:lang w:val="vi-VN"/>
        </w:rPr>
        <w:t xml:space="preserve"> án g</w:t>
      </w:r>
      <w:r w:rsidR="0020106F" w:rsidRPr="002B1E94">
        <w:rPr>
          <w:szCs w:val="28"/>
        </w:rPr>
        <w:t>óp phần hoàn thiện hệ thống pháp luật về thuế và hóa đơn điện tử: Đề án là cơ sở để nghiên cứu, đánh giá toàn diện các quy định pháp lý liên quan đến hóa đơn điện tử khởi tạo từ máy tính tiền, từ đó kiến nghị sửa đổi, bổ sung phù hợp với thực tiễn.</w:t>
      </w:r>
    </w:p>
    <w:p w14:paraId="6D7D45CC" w14:textId="77777777" w:rsidR="0020106F" w:rsidRPr="002B1E94" w:rsidRDefault="0020106F" w:rsidP="00A36EA3">
      <w:pPr>
        <w:spacing w:line="312" w:lineRule="auto"/>
        <w:ind w:firstLine="709"/>
        <w:rPr>
          <w:szCs w:val="28"/>
        </w:rPr>
      </w:pPr>
      <w:r w:rsidRPr="002B1E94">
        <w:rPr>
          <w:szCs w:val="28"/>
        </w:rPr>
        <w:t>Đóng góp về lý luận trong lĩnh vực quản lý thuế hiện đại: Đề án làm rõ bản chất pháp lý, cơ chế vận hành và yêu cầu quản lý đối với hóa đơn điện tử, đặc biệt là trong bối cảnh chuyển đổi số và nền kinh tế số phát triển mạnh.</w:t>
      </w:r>
    </w:p>
    <w:p w14:paraId="79EB8CAE" w14:textId="77777777" w:rsidR="0020106F" w:rsidRPr="002B1E94" w:rsidRDefault="0020106F" w:rsidP="00A36EA3">
      <w:pPr>
        <w:spacing w:line="312" w:lineRule="auto"/>
        <w:ind w:firstLine="709"/>
        <w:rPr>
          <w:szCs w:val="28"/>
        </w:rPr>
      </w:pPr>
      <w:r w:rsidRPr="002B1E94">
        <w:rPr>
          <w:szCs w:val="28"/>
        </w:rPr>
        <w:t>Tạo tiền đề cho các nghiên cứu chuyên sâu: Kết quả nghiên cứu có thể được sử dụng làm tài liệu tham khảo cho các đề tài, luận án, luận văn chuyên ngành pháp luật, quản lý công, tài chính – thuế.</w:t>
      </w:r>
    </w:p>
    <w:p w14:paraId="5C80ECDD" w14:textId="77777777" w:rsidR="0052320C" w:rsidRPr="002B1E94" w:rsidRDefault="002511B8" w:rsidP="00A36EA3">
      <w:pPr>
        <w:pStyle w:val="Heading2"/>
        <w:numPr>
          <w:ilvl w:val="0"/>
          <w:numId w:val="0"/>
        </w:numPr>
        <w:spacing w:before="0" w:line="312" w:lineRule="auto"/>
        <w:ind w:left="709"/>
        <w:rPr>
          <w:sz w:val="28"/>
          <w:szCs w:val="28"/>
        </w:rPr>
      </w:pPr>
      <w:bookmarkStart w:id="52" w:name="_Toc201009139"/>
      <w:bookmarkStart w:id="53" w:name="_Toc205046343"/>
      <w:bookmarkStart w:id="54" w:name="_Toc208997329"/>
      <w:r>
        <w:rPr>
          <w:sz w:val="28"/>
          <w:szCs w:val="28"/>
        </w:rPr>
        <w:lastRenderedPageBreak/>
        <w:t>6</w:t>
      </w:r>
      <w:r w:rsidR="002B1E94">
        <w:rPr>
          <w:sz w:val="28"/>
          <w:szCs w:val="28"/>
        </w:rPr>
        <w:t xml:space="preserve">.2. </w:t>
      </w:r>
      <w:r w:rsidR="0052320C" w:rsidRPr="002B1E94">
        <w:rPr>
          <w:sz w:val="28"/>
          <w:szCs w:val="28"/>
        </w:rPr>
        <w:t>Ý nghĩa thực tiễn</w:t>
      </w:r>
      <w:bookmarkEnd w:id="52"/>
      <w:bookmarkEnd w:id="53"/>
      <w:bookmarkEnd w:id="54"/>
    </w:p>
    <w:p w14:paraId="590BCBA7" w14:textId="77777777" w:rsidR="007A74A9" w:rsidRPr="002B1E94" w:rsidRDefault="007A74A9" w:rsidP="00A36EA3">
      <w:pPr>
        <w:pStyle w:val="NoSpacing"/>
        <w:spacing w:line="312" w:lineRule="auto"/>
        <w:ind w:firstLine="709"/>
        <w:jc w:val="both"/>
        <w:rPr>
          <w:sz w:val="28"/>
          <w:szCs w:val="28"/>
        </w:rPr>
      </w:pPr>
      <w:r w:rsidRPr="002B1E94">
        <w:rPr>
          <w:sz w:val="28"/>
          <w:szCs w:val="28"/>
        </w:rPr>
        <w:t>Bên cạnh ý nghĩa lý luận, Đề án này có giá trị thực tiễn quan trọng trong việc triển khai và thực hiện hóa đơn điện tử khởi tạo từ máy tính tiền tại Việt Nam nói chung và tỉnh Bình Định nói riêng</w:t>
      </w:r>
      <w:r w:rsidR="0002467F" w:rsidRPr="002B1E94">
        <w:rPr>
          <w:sz w:val="28"/>
          <w:szCs w:val="28"/>
        </w:rPr>
        <w:t>.</w:t>
      </w:r>
    </w:p>
    <w:p w14:paraId="349098B1" w14:textId="77777777" w:rsidR="007A74A9" w:rsidRPr="002B1E94" w:rsidRDefault="007A74A9" w:rsidP="00A36EA3">
      <w:pPr>
        <w:pStyle w:val="NoSpacing"/>
        <w:spacing w:line="312" w:lineRule="auto"/>
        <w:ind w:firstLine="709"/>
        <w:jc w:val="both"/>
        <w:rPr>
          <w:sz w:val="28"/>
          <w:szCs w:val="28"/>
        </w:rPr>
      </w:pPr>
      <w:r w:rsidRPr="002B1E94">
        <w:rPr>
          <w:sz w:val="28"/>
          <w:szCs w:val="28"/>
        </w:rPr>
        <w:t xml:space="preserve">Góp phần giúp cơ quan quản lý thuế đánh giá thực trạng áp dụng hóa đơn điện tử </w:t>
      </w:r>
      <w:r w:rsidR="00434AB7" w:rsidRPr="002B1E94">
        <w:rPr>
          <w:sz w:val="28"/>
          <w:szCs w:val="28"/>
        </w:rPr>
        <w:t xml:space="preserve">khởi tạo </w:t>
      </w:r>
      <w:r w:rsidRPr="002B1E94">
        <w:rPr>
          <w:sz w:val="28"/>
          <w:szCs w:val="28"/>
        </w:rPr>
        <w:t>từ máy tính tiền, từ đó có điều chỉnh phù hợp.</w:t>
      </w:r>
    </w:p>
    <w:p w14:paraId="2A3E7BAB" w14:textId="77777777" w:rsidR="007A74A9" w:rsidRPr="002B1E94" w:rsidRDefault="007A74A9" w:rsidP="00A36EA3">
      <w:pPr>
        <w:pStyle w:val="NoSpacing"/>
        <w:spacing w:line="312" w:lineRule="auto"/>
        <w:ind w:firstLine="709"/>
        <w:jc w:val="both"/>
        <w:rPr>
          <w:sz w:val="28"/>
          <w:szCs w:val="28"/>
        </w:rPr>
      </w:pPr>
      <w:r w:rsidRPr="002B1E94">
        <w:rPr>
          <w:sz w:val="28"/>
          <w:szCs w:val="28"/>
        </w:rPr>
        <w:t>Đề xuất các giải pháp cụ thể giúp cải thiện tính hiệu quả của hệ thống hóa đơn điện tử, giảm thiểu gian lận thuế và tối ưu hóa quy trình quản lý.</w:t>
      </w:r>
    </w:p>
    <w:p w14:paraId="3A1B1FE5" w14:textId="77777777" w:rsidR="007A74A9" w:rsidRPr="002B1E94" w:rsidRDefault="007A74A9" w:rsidP="00A36EA3">
      <w:pPr>
        <w:pStyle w:val="NoSpacing"/>
        <w:spacing w:line="312" w:lineRule="auto"/>
        <w:ind w:firstLine="709"/>
        <w:jc w:val="both"/>
        <w:rPr>
          <w:sz w:val="28"/>
          <w:szCs w:val="28"/>
        </w:rPr>
      </w:pPr>
      <w:r w:rsidRPr="002B1E94">
        <w:rPr>
          <w:sz w:val="28"/>
          <w:szCs w:val="28"/>
        </w:rPr>
        <w:t>Góp phần thúc đẩy ứng dụng công nghệ số trong lĩnh vực tài chính – kế toán, phù hợp với xu hướng chuyển đổi số và hiện đại hóa nền kinh tế.</w:t>
      </w:r>
    </w:p>
    <w:p w14:paraId="3DA366B0" w14:textId="77777777" w:rsidR="007A74A9" w:rsidRPr="002B1E94" w:rsidRDefault="007A74A9" w:rsidP="00A36EA3">
      <w:pPr>
        <w:pStyle w:val="NoSpacing"/>
        <w:spacing w:line="312" w:lineRule="auto"/>
        <w:ind w:firstLine="709"/>
        <w:jc w:val="both"/>
        <w:rPr>
          <w:sz w:val="28"/>
          <w:szCs w:val="28"/>
        </w:rPr>
      </w:pPr>
      <w:r w:rsidRPr="002B1E94">
        <w:rPr>
          <w:sz w:val="28"/>
          <w:szCs w:val="28"/>
        </w:rPr>
        <w:t>Giá trị tham khảo: Đề án là cơ sở để các tác giả nghiên cứu, giảng dạy và làm tài liệu tham khảo cho các cơ sở đào tạo.</w:t>
      </w:r>
    </w:p>
    <w:p w14:paraId="40A74741" w14:textId="77777777" w:rsidR="007A74A9" w:rsidRPr="002B1E94" w:rsidRDefault="007A74A9" w:rsidP="00A36EA3">
      <w:pPr>
        <w:pStyle w:val="NoSpacing"/>
        <w:spacing w:line="312" w:lineRule="auto"/>
        <w:ind w:firstLine="709"/>
        <w:jc w:val="both"/>
        <w:rPr>
          <w:sz w:val="28"/>
          <w:szCs w:val="28"/>
        </w:rPr>
      </w:pPr>
      <w:r w:rsidRPr="002B1E94">
        <w:rPr>
          <w:sz w:val="28"/>
          <w:szCs w:val="28"/>
        </w:rPr>
        <w:t>Nâng cao tính minh bạch trong quản lý thuế: Hóa đơn điện tử giúp cơ quan thuế kiểm soát chặt chẽ doanh thu, giảm thiểu gian lận thuế.</w:t>
      </w:r>
    </w:p>
    <w:p w14:paraId="6C654FDE" w14:textId="77777777" w:rsidR="00813AB2" w:rsidRPr="002B1E94" w:rsidRDefault="002511B8" w:rsidP="00A36EA3">
      <w:pPr>
        <w:pStyle w:val="2"/>
        <w:spacing w:line="312" w:lineRule="auto"/>
      </w:pPr>
      <w:bookmarkStart w:id="55" w:name="_Toc201009140"/>
      <w:bookmarkStart w:id="56" w:name="_Toc202857260"/>
      <w:bookmarkStart w:id="57" w:name="_Toc202857365"/>
      <w:bookmarkStart w:id="58" w:name="_Toc208997330"/>
      <w:r>
        <w:t>7</w:t>
      </w:r>
      <w:r w:rsidR="002B1E94">
        <w:t xml:space="preserve">. </w:t>
      </w:r>
      <w:r w:rsidR="00813AB2" w:rsidRPr="002B1E94">
        <w:t xml:space="preserve">Kết </w:t>
      </w:r>
      <w:r w:rsidR="00813AB2" w:rsidRPr="002B1E94">
        <w:rPr>
          <w:lang w:val="vi-VN"/>
        </w:rPr>
        <w:t>cấu của đề án</w:t>
      </w:r>
      <w:bookmarkEnd w:id="55"/>
      <w:bookmarkEnd w:id="56"/>
      <w:bookmarkEnd w:id="57"/>
      <w:bookmarkEnd w:id="58"/>
    </w:p>
    <w:p w14:paraId="2F73E938" w14:textId="77777777" w:rsidR="007A74A9" w:rsidRPr="002B1E94" w:rsidRDefault="00434AB7" w:rsidP="00A36EA3">
      <w:pPr>
        <w:pStyle w:val="NoSpacing"/>
        <w:spacing w:line="312" w:lineRule="auto"/>
        <w:ind w:firstLine="709"/>
        <w:jc w:val="both"/>
        <w:rPr>
          <w:sz w:val="28"/>
          <w:szCs w:val="28"/>
        </w:rPr>
      </w:pPr>
      <w:r w:rsidRPr="002B1E94">
        <w:rPr>
          <w:sz w:val="28"/>
          <w:szCs w:val="28"/>
        </w:rPr>
        <w:t>Chương 1: Một số vấn đề lý luận pháp luật về hóa đơn điện tử khởi tạo từ máy tính tiền</w:t>
      </w:r>
    </w:p>
    <w:p w14:paraId="0CC6D553" w14:textId="0342F31D" w:rsidR="007A74A9" w:rsidRPr="002B1E94" w:rsidRDefault="00434AB7" w:rsidP="00A36EA3">
      <w:pPr>
        <w:pStyle w:val="NoSpacing"/>
        <w:spacing w:line="312" w:lineRule="auto"/>
        <w:ind w:firstLine="709"/>
        <w:jc w:val="both"/>
        <w:rPr>
          <w:sz w:val="28"/>
          <w:szCs w:val="28"/>
        </w:rPr>
      </w:pPr>
      <w:r w:rsidRPr="002B1E94">
        <w:rPr>
          <w:sz w:val="28"/>
          <w:szCs w:val="28"/>
        </w:rPr>
        <w:t xml:space="preserve">Chương 2: Thực trạng pháp luật và thực tiễn </w:t>
      </w:r>
      <w:r w:rsidR="00750BAB" w:rsidRPr="002B1E94">
        <w:rPr>
          <w:sz w:val="28"/>
          <w:szCs w:val="28"/>
        </w:rPr>
        <w:t>thực</w:t>
      </w:r>
      <w:r w:rsidR="00750BAB" w:rsidRPr="002B1E94">
        <w:rPr>
          <w:sz w:val="28"/>
          <w:szCs w:val="28"/>
          <w:lang w:val="vi-VN"/>
        </w:rPr>
        <w:t xml:space="preserve"> hiện pháp luật </w:t>
      </w:r>
      <w:r w:rsidR="00BC4A98" w:rsidRPr="002B1E94">
        <w:rPr>
          <w:sz w:val="28"/>
          <w:szCs w:val="28"/>
          <w:lang w:val="vi-VN"/>
        </w:rPr>
        <w:t xml:space="preserve">về </w:t>
      </w:r>
      <w:r w:rsidRPr="002B1E94">
        <w:rPr>
          <w:sz w:val="28"/>
          <w:szCs w:val="28"/>
        </w:rPr>
        <w:t>áp dụng hóa đơn điện tử khởi tạo từ máy tính tiền tại</w:t>
      </w:r>
      <w:r w:rsidR="00F06A0C">
        <w:rPr>
          <w:sz w:val="28"/>
          <w:szCs w:val="28"/>
        </w:rPr>
        <w:t xml:space="preserve"> Cục thuế</w:t>
      </w:r>
      <w:r w:rsidRPr="002B1E94">
        <w:rPr>
          <w:sz w:val="28"/>
          <w:szCs w:val="28"/>
        </w:rPr>
        <w:t xml:space="preserve"> tỉnh </w:t>
      </w:r>
      <w:r w:rsidR="00B75D9C" w:rsidRPr="002B1E94">
        <w:rPr>
          <w:sz w:val="28"/>
          <w:szCs w:val="28"/>
        </w:rPr>
        <w:t>Bình</w:t>
      </w:r>
      <w:r w:rsidR="00B75D9C" w:rsidRPr="002B1E94">
        <w:rPr>
          <w:sz w:val="28"/>
          <w:szCs w:val="28"/>
          <w:lang w:val="vi-VN"/>
        </w:rPr>
        <w:t xml:space="preserve"> Định.</w:t>
      </w:r>
    </w:p>
    <w:p w14:paraId="42F28BAC" w14:textId="043F7B33" w:rsidR="00750BAB" w:rsidRPr="002B1E94" w:rsidRDefault="00434AB7" w:rsidP="00A36EA3">
      <w:pPr>
        <w:pStyle w:val="NoSpacing"/>
        <w:spacing w:line="312" w:lineRule="auto"/>
        <w:ind w:firstLine="709"/>
        <w:jc w:val="both"/>
        <w:rPr>
          <w:sz w:val="28"/>
          <w:szCs w:val="28"/>
          <w:lang w:val="vi-VN"/>
        </w:rPr>
      </w:pPr>
      <w:r w:rsidRPr="002B1E94">
        <w:rPr>
          <w:sz w:val="28"/>
          <w:szCs w:val="28"/>
        </w:rPr>
        <w:t>Chương 3: Giải pháp hoàn thiện pháp luật</w:t>
      </w:r>
      <w:r w:rsidR="00B75D9C" w:rsidRPr="002B1E94">
        <w:rPr>
          <w:sz w:val="28"/>
          <w:szCs w:val="28"/>
          <w:lang w:val="vi-VN"/>
        </w:rPr>
        <w:t xml:space="preserve"> và</w:t>
      </w:r>
      <w:r w:rsidRPr="002B1E94">
        <w:rPr>
          <w:sz w:val="28"/>
          <w:szCs w:val="28"/>
        </w:rPr>
        <w:t xml:space="preserve"> nâng cao hiệu quả thực hiện pháp luật về hóa đơn</w:t>
      </w:r>
      <w:r w:rsidR="00B75D9C" w:rsidRPr="002B1E94">
        <w:rPr>
          <w:sz w:val="28"/>
          <w:szCs w:val="28"/>
          <w:lang w:val="vi-VN"/>
        </w:rPr>
        <w:t xml:space="preserve"> điện tử khởi tạo từ máy tính tiền</w:t>
      </w:r>
      <w:r w:rsidRPr="002B1E94">
        <w:rPr>
          <w:sz w:val="28"/>
          <w:szCs w:val="28"/>
        </w:rPr>
        <w:t xml:space="preserve"> tại</w:t>
      </w:r>
      <w:r w:rsidR="00F06A0C">
        <w:rPr>
          <w:sz w:val="28"/>
          <w:szCs w:val="28"/>
        </w:rPr>
        <w:t xml:space="preserve"> Cục thuế</w:t>
      </w:r>
      <w:r w:rsidRPr="002B1E94">
        <w:rPr>
          <w:sz w:val="28"/>
          <w:szCs w:val="28"/>
        </w:rPr>
        <w:t xml:space="preserve"> tỉnh Bình Định</w:t>
      </w:r>
      <w:r w:rsidR="00750BAB" w:rsidRPr="002B1E94">
        <w:rPr>
          <w:sz w:val="28"/>
          <w:szCs w:val="28"/>
          <w:lang w:val="vi-VN"/>
        </w:rPr>
        <w:t>.</w:t>
      </w:r>
    </w:p>
    <w:p w14:paraId="6DE51A00" w14:textId="77777777" w:rsidR="00750BAB" w:rsidRPr="002B1E94" w:rsidRDefault="00750BAB" w:rsidP="00A36EA3">
      <w:pPr>
        <w:spacing w:line="312" w:lineRule="auto"/>
        <w:ind w:firstLine="709"/>
        <w:rPr>
          <w:szCs w:val="28"/>
          <w:lang w:val="vi-VN"/>
        </w:rPr>
      </w:pPr>
      <w:r w:rsidRPr="002B1E94">
        <w:rPr>
          <w:szCs w:val="28"/>
          <w:lang w:val="vi-VN"/>
        </w:rPr>
        <w:br w:type="page"/>
      </w:r>
    </w:p>
    <w:p w14:paraId="09236E03" w14:textId="77777777" w:rsidR="00813AB2" w:rsidRPr="002B1E94" w:rsidRDefault="00813AB2" w:rsidP="00A36EA3">
      <w:pPr>
        <w:pStyle w:val="1"/>
        <w:spacing w:line="312" w:lineRule="auto"/>
      </w:pPr>
      <w:bookmarkStart w:id="59" w:name="_Toc201009141"/>
      <w:bookmarkStart w:id="60" w:name="_Toc202857261"/>
      <w:bookmarkStart w:id="61" w:name="_Toc202857366"/>
      <w:bookmarkStart w:id="62" w:name="_Toc208997331"/>
      <w:r w:rsidRPr="002B1E94">
        <w:lastRenderedPageBreak/>
        <w:t>CHƯƠNG 1</w:t>
      </w:r>
      <w:bookmarkStart w:id="63" w:name="_Toc201009142"/>
      <w:bookmarkEnd w:id="59"/>
      <w:r w:rsidR="002B1E94">
        <w:br/>
      </w:r>
      <w:r w:rsidRPr="002B1E94">
        <w:t>MỘT SỐ VẤN ĐỀ LÝ LUẬN PHÁP LUẬT VỀ HÓA ĐƠN ĐIỆN TỬ KHỞI TẠO TỪ MÁY TÍNH TIỀN</w:t>
      </w:r>
      <w:bookmarkEnd w:id="60"/>
      <w:bookmarkEnd w:id="61"/>
      <w:bookmarkEnd w:id="62"/>
      <w:bookmarkEnd w:id="63"/>
    </w:p>
    <w:p w14:paraId="5AAC75EE" w14:textId="77777777" w:rsidR="00A36EA3" w:rsidRDefault="00A36EA3" w:rsidP="00A36EA3">
      <w:pPr>
        <w:pStyle w:val="2"/>
        <w:spacing w:line="312" w:lineRule="auto"/>
      </w:pPr>
      <w:bookmarkStart w:id="64" w:name="_Toc201009143"/>
      <w:bookmarkStart w:id="65" w:name="_Toc202857262"/>
      <w:bookmarkStart w:id="66" w:name="_Toc202857367"/>
    </w:p>
    <w:p w14:paraId="476151B2" w14:textId="027196A2" w:rsidR="00813AB2" w:rsidRPr="002B1E94" w:rsidRDefault="002B1E94" w:rsidP="00A36EA3">
      <w:pPr>
        <w:pStyle w:val="2"/>
        <w:spacing w:line="312" w:lineRule="auto"/>
      </w:pPr>
      <w:bookmarkStart w:id="67" w:name="_Toc208997332"/>
      <w:r>
        <w:t xml:space="preserve">1.1. </w:t>
      </w:r>
      <w:r w:rsidR="00813AB2" w:rsidRPr="002B1E94">
        <w:t>Khái quát về hóa đơn điện tử khởi tạo từ máy tính tiền</w:t>
      </w:r>
      <w:bookmarkEnd w:id="64"/>
      <w:bookmarkEnd w:id="65"/>
      <w:bookmarkEnd w:id="66"/>
      <w:bookmarkEnd w:id="67"/>
    </w:p>
    <w:p w14:paraId="7B87F526" w14:textId="77777777" w:rsidR="00F26A02" w:rsidRPr="002B1E94" w:rsidRDefault="002B1E94" w:rsidP="00A36EA3">
      <w:pPr>
        <w:pStyle w:val="3"/>
        <w:spacing w:line="312" w:lineRule="auto"/>
      </w:pPr>
      <w:bookmarkStart w:id="68" w:name="_Toc201009144"/>
      <w:bookmarkStart w:id="69" w:name="_Toc202857263"/>
      <w:bookmarkStart w:id="70" w:name="_Toc202857368"/>
      <w:bookmarkStart w:id="71" w:name="_Toc208997333"/>
      <w:r>
        <w:t xml:space="preserve">1.1.1. </w:t>
      </w:r>
      <w:r w:rsidR="00F26A02" w:rsidRPr="002B1E94">
        <w:t>Khái niệm, đặc điểm hóa đơn điện tử khởi tạo từ máy tính tiền</w:t>
      </w:r>
      <w:bookmarkEnd w:id="68"/>
      <w:bookmarkEnd w:id="69"/>
      <w:bookmarkEnd w:id="70"/>
      <w:bookmarkEnd w:id="71"/>
    </w:p>
    <w:p w14:paraId="5EA513C1" w14:textId="22616640" w:rsidR="00156BEB" w:rsidRPr="002B1E94" w:rsidRDefault="00045319" w:rsidP="00A36EA3">
      <w:pPr>
        <w:spacing w:line="312" w:lineRule="auto"/>
        <w:ind w:firstLine="709"/>
        <w:rPr>
          <w:spacing w:val="-6"/>
          <w:szCs w:val="28"/>
        </w:rPr>
      </w:pPr>
      <w:r w:rsidRPr="002B1E94">
        <w:rPr>
          <w:spacing w:val="-6"/>
          <w:szCs w:val="28"/>
        </w:rPr>
        <w:t>Theo từ</w:t>
      </w:r>
      <w:r w:rsidR="004A677E" w:rsidRPr="002B1E94">
        <w:rPr>
          <w:spacing w:val="-6"/>
          <w:szCs w:val="28"/>
        </w:rPr>
        <w:t xml:space="preserve"> điển Oxford “</w:t>
      </w:r>
      <w:r w:rsidR="00156BEB" w:rsidRPr="002B1E94">
        <w:rPr>
          <w:spacing w:val="-6"/>
          <w:szCs w:val="28"/>
        </w:rPr>
        <w:t>hóa đơn là một danh sách hàng hóa được gửi hoặc dịch vụ được cung cấp, với một tuyên bố về số tiền phải trả cho những người này</w:t>
      </w:r>
      <w:r w:rsidR="00BC634D" w:rsidRPr="002B1E94">
        <w:rPr>
          <w:spacing w:val="-6"/>
          <w:szCs w:val="28"/>
        </w:rPr>
        <w:t>”</w:t>
      </w:r>
      <w:r w:rsidR="00156BEB" w:rsidRPr="002B1E94">
        <w:rPr>
          <w:spacing w:val="-6"/>
          <w:szCs w:val="28"/>
        </w:rPr>
        <w:t>.</w:t>
      </w:r>
      <w:r w:rsidR="0084108B" w:rsidRPr="002B1E94">
        <w:rPr>
          <w:spacing w:val="-6"/>
          <w:szCs w:val="28"/>
          <w:vertAlign w:val="superscript"/>
        </w:rPr>
        <w:footnoteReference w:id="1"/>
      </w:r>
    </w:p>
    <w:p w14:paraId="7DF3A994" w14:textId="77777777" w:rsidR="00156BEB" w:rsidRPr="002B1E94" w:rsidRDefault="00156BEB" w:rsidP="00A36EA3">
      <w:pPr>
        <w:spacing w:line="312" w:lineRule="auto"/>
        <w:ind w:firstLine="709"/>
        <w:rPr>
          <w:szCs w:val="28"/>
        </w:rPr>
      </w:pPr>
      <w:r w:rsidRPr="002B1E94">
        <w:rPr>
          <w:szCs w:val="28"/>
        </w:rPr>
        <w:t>Dưới góc độ ngôn ngữ học, hóa đơn được hiểu là giấy ghi các chỉ số như tên người mua bán, loại hàng bán ra, giá tiền để làm chứng từ thanh toán theo hóa đơn đối chiếu với hóa đơn gốc</w:t>
      </w:r>
      <w:r w:rsidR="00E95004" w:rsidRPr="002B1E94">
        <w:rPr>
          <w:szCs w:val="28"/>
        </w:rPr>
        <w:t>.</w:t>
      </w:r>
      <w:r w:rsidR="00DF3943" w:rsidRPr="002B1E94">
        <w:rPr>
          <w:rStyle w:val="FootnoteReference"/>
          <w:szCs w:val="28"/>
        </w:rPr>
        <w:footnoteReference w:id="2"/>
      </w:r>
    </w:p>
    <w:p w14:paraId="0C82DF73" w14:textId="77777777" w:rsidR="0084108B" w:rsidRPr="002B1E94" w:rsidRDefault="00156BEB" w:rsidP="00A36EA3">
      <w:pPr>
        <w:spacing w:line="312" w:lineRule="auto"/>
        <w:ind w:firstLine="709"/>
        <w:rPr>
          <w:szCs w:val="28"/>
        </w:rPr>
      </w:pPr>
      <w:r w:rsidRPr="002B1E94">
        <w:rPr>
          <w:szCs w:val="28"/>
        </w:rPr>
        <w:t>Dưới góc độ pháp luật, tại Việt Nam, theo quy định tại khoản 3 Điều 3 Luật Kế toán năm 2015: “Chứng từ kế toán là những giấy tờ và vật mang tin phản ánh nghiệp vụ kinh tế, tài chính phát sinh và đã hoàn thành, làm căn cứ ghi sổ kế toán”. Về hóa đơn, tại khoản 1, Điều 3 Nghị định số 123/2020/NĐ-CP quy định</w:t>
      </w:r>
      <w:r w:rsidR="0084108B" w:rsidRPr="002B1E94">
        <w:rPr>
          <w:szCs w:val="28"/>
        </w:rPr>
        <w:t xml:space="preserve"> về hóa đơn, chứng từ (được sửa đổi, bổ sung một số điều bởi Nghị định số 41/2022/NĐ-CP) giải thích khái niệm này như sau: “</w:t>
      </w:r>
      <w:r w:rsidR="001B6600" w:rsidRPr="002B1E94">
        <w:rPr>
          <w:szCs w:val="28"/>
        </w:rPr>
        <w:t>Hóa đơn là chứng từ kế toán do tổ chức, cá nhân bán hàng hóa, cung cấp dịch vụ lập, ghi nhận thông tin bán hàng hóa, cung cấp dịch vụ. Hóa đơn được thể hiện theo hình thức hóa đơn điện tử hoặc hóa đơn do cơ quan thuế đặt in</w:t>
      </w:r>
      <w:r w:rsidR="0084108B" w:rsidRPr="002B1E94">
        <w:rPr>
          <w:szCs w:val="28"/>
        </w:rPr>
        <w:t>.”</w:t>
      </w:r>
    </w:p>
    <w:p w14:paraId="13C3031D" w14:textId="77777777" w:rsidR="00DF3943" w:rsidRPr="002B1E94" w:rsidRDefault="00DF3943" w:rsidP="00A36EA3">
      <w:pPr>
        <w:spacing w:line="312" w:lineRule="auto"/>
        <w:ind w:firstLine="709"/>
        <w:rPr>
          <w:szCs w:val="28"/>
        </w:rPr>
      </w:pPr>
      <w:r w:rsidRPr="002B1E94">
        <w:rPr>
          <w:szCs w:val="28"/>
        </w:rPr>
        <w:t xml:space="preserve">Ở nước ta hiện nay, khái niệm hóa đơn điện tử được giải thích tại khoản 1 Điều 89 Luật Quản lý thuế năm 2019 và tại khoản 2, Điều 3 Nghị định số 123/2020/NĐ-CP quy định về hóa đơn, chứng từ như sau: “Hóa đơn điện tử là hóa đơn có mã hoặc không có mã của cơ quan thuế được thể hiện ở dạng dữ liệu điện tử do tổ chức, cá nhân </w:t>
      </w:r>
      <w:r w:rsidR="001C3481" w:rsidRPr="002B1E94">
        <w:rPr>
          <w:szCs w:val="28"/>
        </w:rPr>
        <w:t>bán</w:t>
      </w:r>
      <w:r w:rsidRPr="002B1E94">
        <w:rPr>
          <w:szCs w:val="28"/>
        </w:rPr>
        <w:t xml:space="preserve"> hàng hóa, cung cấp dịch vụ lập bằng phương tiện điện tử để ghi nhận thông tin b</w:t>
      </w:r>
      <w:r w:rsidR="009D7B23" w:rsidRPr="002B1E94">
        <w:rPr>
          <w:szCs w:val="28"/>
        </w:rPr>
        <w:t>án</w:t>
      </w:r>
      <w:r w:rsidRPr="002B1E94">
        <w:rPr>
          <w:szCs w:val="28"/>
        </w:rPr>
        <w:t xml:space="preserve"> hàng cung cấp dịch vụ theo quy định của pháp luật về kế toán, pháp luật về thuế, bao gồm cả trường hợp hóa đơn được khởi tạo từ máy tính tiền có kết nối chuyển dữ liệu điện tử với cơ quan thuế.”. Từ khái niệm trên cho thấy, hóa đơn điện tử tại Việt Nam hiện nay tồn tại ở 03 dạng thức: (1) Hóa đơn điện tử không có mã của cơ quan thuế; (2) Hóa đơn điện tử có mã của cơ quan thuế; (3) Hóa đơn điện tử có mã của cơ quan thuế khởi tạo từ máy </w:t>
      </w:r>
      <w:r w:rsidRPr="002B1E94">
        <w:rPr>
          <w:szCs w:val="28"/>
        </w:rPr>
        <w:lastRenderedPageBreak/>
        <w:t>tính tiền có kết nối chuyển dữ liệu điện tử với cơ quan thuế.</w:t>
      </w:r>
    </w:p>
    <w:p w14:paraId="3620D04F" w14:textId="77777777" w:rsidR="000447A7" w:rsidRPr="002B1E94" w:rsidRDefault="000447A7" w:rsidP="00A36EA3">
      <w:pPr>
        <w:spacing w:line="312" w:lineRule="auto"/>
        <w:ind w:firstLine="709"/>
        <w:rPr>
          <w:szCs w:val="28"/>
        </w:rPr>
      </w:pPr>
      <w:r w:rsidRPr="002B1E94">
        <w:rPr>
          <w:szCs w:val="28"/>
        </w:rPr>
        <w:t>Máy tính tiền</w:t>
      </w:r>
      <w:r w:rsidR="00AB4186" w:rsidRPr="002B1E94">
        <w:rPr>
          <w:rStyle w:val="FootnoteReference"/>
          <w:szCs w:val="28"/>
        </w:rPr>
        <w:footnoteReference w:id="3"/>
      </w:r>
      <w:r w:rsidRPr="002B1E94">
        <w:rPr>
          <w:szCs w:val="28"/>
        </w:rPr>
        <w:t xml:space="preserve"> là hệ thống tính tiền bao gồm một thiết bị điện tử đồng bộ hoặc một hệ thống gồm nhiều thiết bị điện tử được kết hợp với nhau bằng giải pháp công nghệ thông tin có chức năng chung như: tính tiền, lưu trữ các giao dịch bán hàng, số liệu bán hàng. Như vậy, có thể thấy, máy tính tiền có kết nối chuyển dữ liệu điện tử đến cơ quan thuế.</w:t>
      </w:r>
    </w:p>
    <w:p w14:paraId="23E43C7F" w14:textId="77777777" w:rsidR="00275C19" w:rsidRPr="002B1E94" w:rsidRDefault="00383573" w:rsidP="00A36EA3">
      <w:pPr>
        <w:spacing w:line="312" w:lineRule="auto"/>
        <w:ind w:firstLine="709"/>
        <w:rPr>
          <w:szCs w:val="28"/>
        </w:rPr>
      </w:pPr>
      <w:r w:rsidRPr="002B1E94">
        <w:rPr>
          <w:szCs w:val="28"/>
        </w:rPr>
        <w:t xml:space="preserve">Về khái niệm </w:t>
      </w:r>
      <w:r w:rsidR="00275C19" w:rsidRPr="002B1E94">
        <w:rPr>
          <w:szCs w:val="28"/>
        </w:rPr>
        <w:t>hóa đơn điện tử khởi tạo từ máy tính tiền</w:t>
      </w:r>
      <w:r w:rsidR="00BF62BE" w:rsidRPr="002B1E94">
        <w:rPr>
          <w:szCs w:val="28"/>
        </w:rPr>
        <w:t xml:space="preserve"> theo</w:t>
      </w:r>
      <w:r w:rsidR="00275C19" w:rsidRPr="002B1E94">
        <w:rPr>
          <w:szCs w:val="28"/>
        </w:rPr>
        <w:t xml:space="preserve"> khoản 2 Điều 3 </w:t>
      </w:r>
      <w:r w:rsidRPr="002B1E94">
        <w:rPr>
          <w:bCs/>
          <w:szCs w:val="28"/>
        </w:rPr>
        <w:t>Nghị định 70/2025/NĐ-CP quy định: “</w:t>
      </w:r>
      <w:r w:rsidR="00275C19" w:rsidRPr="002B1E94">
        <w:rPr>
          <w:szCs w:val="28"/>
        </w:rPr>
        <w:t xml:space="preserve">Hóa đơn điện tử khởi tạo từ máy tính tiền có kết nối chuyển dữ liệu điện tử với cơ quan thuế (sau đây gọi là hóa đơn điện tử khởi tạo từ máy tính tiền) là hóa đơn có mã của cơ quan thuế hoặc dữ liệu điện tử để người mua có thể truy xuất, kê khai thông tin hóa đơn điện tử khởi tạo từ máy tính tiền do tổ chức, cá nhân bán hàng hóa, cung cấp dịch vụ lập từ hệ thống tính tiền, dữ liệu được chuyển đến cơ quan thuế </w:t>
      </w:r>
      <w:r w:rsidRPr="002B1E94">
        <w:rPr>
          <w:szCs w:val="28"/>
        </w:rPr>
        <w:t>theo định dạng được quy định”.</w:t>
      </w:r>
    </w:p>
    <w:p w14:paraId="05F186CB" w14:textId="77777777" w:rsidR="00DF3943" w:rsidRPr="002B1E94" w:rsidRDefault="00DF3943" w:rsidP="00A36EA3">
      <w:pPr>
        <w:spacing w:line="312" w:lineRule="auto"/>
        <w:ind w:firstLine="709"/>
        <w:rPr>
          <w:spacing w:val="-2"/>
          <w:szCs w:val="28"/>
        </w:rPr>
      </w:pPr>
      <w:r w:rsidRPr="002B1E94">
        <w:rPr>
          <w:spacing w:val="-2"/>
          <w:szCs w:val="28"/>
        </w:rPr>
        <w:t>Với khái niệm như trên, về mặt lý luận, để hiểu cụ thể nội hàm khái niệm Hóa đơn điện tử khởi tạo từ máy tính tiền, cần tập trung bóc tách làm rõ các nội dung sau: khái niệm Hóa đơn điện tử, khái niệm Mã của cơ quan thuế, khái niệm máy tính tiền có kết nối chuyển dữ liệu điện tử với cơ quan thuế, từ đó có cách hiểu cũng như nhận biết được loại hóa đơn này trên thực tế, thúc đẩy tiến trình áp dụng và sử dụng hóa đơn điện tử khởi tạo từ máy tính tiền diễn ra hiệu quả.</w:t>
      </w:r>
    </w:p>
    <w:p w14:paraId="1DCCC522" w14:textId="77777777" w:rsidR="00DF3943" w:rsidRPr="002511B8" w:rsidRDefault="00DF3943" w:rsidP="00A36EA3">
      <w:pPr>
        <w:spacing w:line="312" w:lineRule="auto"/>
        <w:ind w:firstLine="709"/>
        <w:rPr>
          <w:szCs w:val="28"/>
        </w:rPr>
      </w:pPr>
      <w:r w:rsidRPr="002B1E94">
        <w:rPr>
          <w:i/>
          <w:szCs w:val="28"/>
        </w:rPr>
        <w:t>“Mã của cơ quan thuế trên hóa đơn điện tử khởi tạo từ máy tính tiền”</w:t>
      </w:r>
      <w:r w:rsidR="00DB6440" w:rsidRPr="002B1E94">
        <w:rPr>
          <w:rStyle w:val="FootnoteReference"/>
          <w:i/>
          <w:szCs w:val="28"/>
        </w:rPr>
        <w:footnoteReference w:id="4"/>
      </w:r>
      <w:r w:rsidRPr="002B1E94">
        <w:rPr>
          <w:szCs w:val="28"/>
        </w:rPr>
        <w:t xml:space="preserve"> là một dải gồm nhiều ký tự được cấp tự động trên hóa đơn điện tử khởi tạo từ máy tính tiền khi phát hành dựa trên thông tin của người bán lập trên hóa đơn. Tại điểm k, khoản 1 Điều 4 Quyết định số 1391/QĐ-TCT giải thích về Mã của cơ quan thuế trên HĐĐT khởi tạo từ máy tính tiền là dài ký tự bao gồm 23 ký tự có cấu trúc như sau:</w:t>
      </w:r>
      <w:r w:rsidR="002511B8">
        <w:rPr>
          <w:szCs w:val="28"/>
        </w:rPr>
        <w:t xml:space="preserve"> </w:t>
      </w:r>
      <w:r w:rsidRPr="002B1E94">
        <w:rPr>
          <w:szCs w:val="28"/>
        </w:rPr>
        <w:t>C1C1-C3C4- CCCCC9-C10C11C12C13C14 C13C16C17C18C19C20.</w:t>
      </w:r>
    </w:p>
    <w:p w14:paraId="53B36358" w14:textId="77777777" w:rsidR="00DF3943" w:rsidRPr="002B1E94" w:rsidRDefault="00DF3943" w:rsidP="00A36EA3">
      <w:pPr>
        <w:spacing w:line="312" w:lineRule="auto"/>
        <w:ind w:firstLine="709"/>
        <w:rPr>
          <w:spacing w:val="-4"/>
          <w:szCs w:val="28"/>
        </w:rPr>
      </w:pPr>
      <w:r w:rsidRPr="002511B8">
        <w:rPr>
          <w:spacing w:val="-4"/>
          <w:szCs w:val="28"/>
        </w:rPr>
        <w:t xml:space="preserve">Từ những phân tích trên, có thể hiểu </w:t>
      </w:r>
      <w:r w:rsidR="00DD6D00" w:rsidRPr="002511B8">
        <w:rPr>
          <w:i/>
          <w:spacing w:val="-4"/>
          <w:szCs w:val="28"/>
        </w:rPr>
        <w:t>“Hóa đơn điệu tử</w:t>
      </w:r>
      <w:r w:rsidRPr="002511B8">
        <w:rPr>
          <w:i/>
          <w:spacing w:val="-4"/>
          <w:szCs w:val="28"/>
        </w:rPr>
        <w:t xml:space="preserve"> khởi tạo từ máy tính tiền”</w:t>
      </w:r>
      <w:r w:rsidRPr="002511B8">
        <w:rPr>
          <w:spacing w:val="-4"/>
          <w:szCs w:val="28"/>
        </w:rPr>
        <w:t xml:space="preserve"> là hóa đơn có mã của cơ quan thuế</w:t>
      </w:r>
      <w:r w:rsidRPr="002B1E94">
        <w:rPr>
          <w:spacing w:val="-4"/>
          <w:szCs w:val="28"/>
        </w:rPr>
        <w:t xml:space="preserve"> thể hiện ở dạng dữ liệu điện tử do tổ chức, cá nhân bán hàng hóa, cung cấp dịch vụ khởi tạo từ máy tính tiền có kết nối chuyển dữ liệu điện tử với cơ quan thuế để ghi nhận thông tin bán hàng hóa, cung cấp dịch vụ theo quy định của pháp luật về kế toán, pháp luật về thuế.</w:t>
      </w:r>
    </w:p>
    <w:p w14:paraId="315A1B29" w14:textId="7DBAAA67" w:rsidR="009D25F9" w:rsidRPr="009D25F9" w:rsidRDefault="00DF3943" w:rsidP="00A36EA3">
      <w:pPr>
        <w:spacing w:line="312" w:lineRule="auto"/>
        <w:ind w:firstLine="709"/>
      </w:pPr>
      <w:r w:rsidRPr="002B1E94">
        <w:rPr>
          <w:szCs w:val="28"/>
        </w:rPr>
        <w:t xml:space="preserve">Với định nghĩa như trên, hóa đơn điện tử khởi tạo từ máy tính tiền có một </w:t>
      </w:r>
      <w:r w:rsidRPr="002B1E94">
        <w:rPr>
          <w:szCs w:val="28"/>
        </w:rPr>
        <w:lastRenderedPageBreak/>
        <w:t>số đặc điểm cụ thể như sau:</w:t>
      </w:r>
      <w:bookmarkStart w:id="72" w:name="_Toc201009145"/>
      <w:bookmarkStart w:id="73" w:name="_Toc202857264"/>
      <w:bookmarkStart w:id="74" w:name="_Toc202857369"/>
      <w:r w:rsidR="00AF3BD3">
        <w:rPr>
          <w:szCs w:val="28"/>
        </w:rPr>
        <w:t xml:space="preserve"> </w:t>
      </w:r>
      <w:r w:rsidR="009D25F9" w:rsidRPr="009D25F9">
        <w:t>Mã của cơ quan thuế được tạo tự động cho từng cơ sở kinh doanh, không trùng lặp và được cấp ngay lập tức từ phần mềm.</w:t>
      </w:r>
    </w:p>
    <w:p w14:paraId="68D0AF03" w14:textId="72096F6B" w:rsidR="009D25F9" w:rsidRPr="009D25F9" w:rsidRDefault="009D25F9" w:rsidP="00A36EA3">
      <w:pPr>
        <w:spacing w:line="312" w:lineRule="auto"/>
        <w:ind w:firstLine="426"/>
      </w:pPr>
      <w:r w:rsidRPr="009D25F9">
        <w:rPr>
          <w:bCs/>
        </w:rPr>
        <w:t>Hình thức:</w:t>
      </w:r>
      <w:r w:rsidRPr="009D25F9">
        <w:t xml:space="preserve"> Là một bản điện tử duy nhất, được luân chuyển dưới dạng dữ liệu giữa các bên liên quan. Điều này khác biệt với hóa đơn giấy yêu cầu ít nhất hai liên.</w:t>
      </w:r>
    </w:p>
    <w:p w14:paraId="28D6EBFE" w14:textId="64D839A5" w:rsidR="009D25F9" w:rsidRPr="009D25F9" w:rsidRDefault="009D25F9" w:rsidP="00A36EA3">
      <w:pPr>
        <w:spacing w:line="312" w:lineRule="auto"/>
        <w:ind w:firstLine="426"/>
      </w:pPr>
      <w:r w:rsidRPr="009D25F9">
        <w:rPr>
          <w:bCs/>
        </w:rPr>
        <w:t>Quy trình:</w:t>
      </w:r>
      <w:r w:rsidRPr="009D25F9">
        <w:t xml:space="preserve"> Hóa đơn được lập và xuất đồng thời với quá trình thanh toán thông qua máy tính tiền có kết nối với cơ quan thuế. Điều này giúp gộp hai thao tác (tính tiền và lập hóa đơn) thành một, đơn giản hóa quy trình so với hóa đơn điện tử thông thường.</w:t>
      </w:r>
    </w:p>
    <w:p w14:paraId="58284A4F" w14:textId="61C4315C" w:rsidR="009D25F9" w:rsidRPr="009D25F9" w:rsidRDefault="009D25F9" w:rsidP="00A36EA3">
      <w:pPr>
        <w:spacing w:line="312" w:lineRule="auto"/>
        <w:ind w:firstLine="426"/>
      </w:pPr>
      <w:r w:rsidRPr="009D25F9">
        <w:rPr>
          <w:bCs/>
        </w:rPr>
        <w:t>Tính toàn vẹn:</w:t>
      </w:r>
      <w:r w:rsidRPr="009D25F9">
        <w:t xml:space="preserve"> Thông tin trên hóa đơn được đảm bảo không bị sửa đổi hay thay đổi nhờ việc sử dụng phần mềm chuyên dụng.</w:t>
      </w:r>
    </w:p>
    <w:p w14:paraId="11F4A664" w14:textId="77777777" w:rsidR="001C3481" w:rsidRPr="002B1E94" w:rsidRDefault="002B1E94" w:rsidP="00A36EA3">
      <w:pPr>
        <w:pStyle w:val="3"/>
        <w:spacing w:line="312" w:lineRule="auto"/>
        <w:rPr>
          <w:noProof/>
        </w:rPr>
      </w:pPr>
      <w:bookmarkStart w:id="75" w:name="_Toc208997334"/>
      <w:r>
        <w:rPr>
          <w:noProof/>
        </w:rPr>
        <w:t xml:space="preserve">1.1.2. </w:t>
      </w:r>
      <w:r w:rsidR="001C3481" w:rsidRPr="002B1E94">
        <w:rPr>
          <w:noProof/>
          <w:lang w:val="vi-VN"/>
        </w:rPr>
        <w:t>Phân loại hoá</w:t>
      </w:r>
      <w:r w:rsidR="00B91E70" w:rsidRPr="002B1E94">
        <w:rPr>
          <w:noProof/>
        </w:rPr>
        <w:t xml:space="preserve"> đơn</w:t>
      </w:r>
      <w:bookmarkEnd w:id="72"/>
      <w:bookmarkEnd w:id="73"/>
      <w:bookmarkEnd w:id="74"/>
      <w:bookmarkEnd w:id="75"/>
    </w:p>
    <w:p w14:paraId="21711E2A" w14:textId="6F80C671" w:rsidR="00B91E70" w:rsidRPr="002B1E94" w:rsidRDefault="00B91E70" w:rsidP="00A36EA3">
      <w:pPr>
        <w:spacing w:line="312" w:lineRule="auto"/>
        <w:ind w:firstLine="709"/>
        <w:rPr>
          <w:noProof/>
          <w:szCs w:val="28"/>
        </w:rPr>
      </w:pPr>
      <w:r w:rsidRPr="002B1E94">
        <w:rPr>
          <w:noProof/>
          <w:szCs w:val="28"/>
        </w:rPr>
        <w:t xml:space="preserve">Phổ biến hơn cả, dựa vào góc độ quản lý, có hai cách phân loại hóa đơn chính, đó là căn cứ vào đối tượng sử dụng và hình thức thể hiện của hóa đơn. Ngoài ra, có thể căn cứ tính chất đặc thù ngành nghề, tính chất sử dụng làm tiêu chí phân loại hóa đơn. </w:t>
      </w:r>
    </w:p>
    <w:p w14:paraId="6EAA9910" w14:textId="2DB9439C" w:rsidR="00B91E70" w:rsidRPr="002B1E94" w:rsidRDefault="00B91E70" w:rsidP="00A36EA3">
      <w:pPr>
        <w:spacing w:line="312" w:lineRule="auto"/>
        <w:ind w:firstLine="709"/>
        <w:rPr>
          <w:noProof/>
          <w:szCs w:val="28"/>
        </w:rPr>
      </w:pPr>
      <w:r w:rsidRPr="002B1E94">
        <w:rPr>
          <w:noProof/>
          <w:szCs w:val="28"/>
        </w:rPr>
        <w:t xml:space="preserve">Dựa vào hình thức biểu hiện, hóa đơn được chia thành hóa đơn giấy và hóa đơn điện tử. </w:t>
      </w:r>
    </w:p>
    <w:p w14:paraId="21BEF061" w14:textId="77777777" w:rsidR="00B91E70" w:rsidRPr="002B1E94" w:rsidRDefault="00B91E70" w:rsidP="00A36EA3">
      <w:pPr>
        <w:spacing w:line="312" w:lineRule="auto"/>
        <w:ind w:firstLine="709"/>
        <w:rPr>
          <w:noProof/>
          <w:szCs w:val="28"/>
        </w:rPr>
      </w:pPr>
      <w:r w:rsidRPr="002B1E94">
        <w:rPr>
          <w:noProof/>
          <w:szCs w:val="28"/>
        </w:rPr>
        <w:t>Dựa vào tính chất đặc thù ngành nghề, hóa đơn được phân loại thành: Phiếu thu tiền cước vận chuyển hàng không chứng từ thu cước phí vận tải quốc tế, chứng từ thu phí dịch vụ ngân hàng, tem, vé, thẻ có nội dung và hình thức được quy định tại Nghị định 123/2020/NĐ-CP quy định về hóa đơn, chứng từ.</w:t>
      </w:r>
    </w:p>
    <w:p w14:paraId="35186C91" w14:textId="77777777" w:rsidR="00B91E70" w:rsidRPr="002B1E94" w:rsidRDefault="00B91E70" w:rsidP="00A36EA3">
      <w:pPr>
        <w:spacing w:line="312" w:lineRule="auto"/>
        <w:ind w:firstLine="709"/>
        <w:rPr>
          <w:noProof/>
          <w:szCs w:val="28"/>
        </w:rPr>
      </w:pPr>
      <w:r w:rsidRPr="002B1E94">
        <w:rPr>
          <w:noProof/>
          <w:szCs w:val="28"/>
        </w:rPr>
        <w:t>Dựa vào tính chất sử dụng và quản lý tương tự hóa đơn, có các loại như: Phiếu xuất kho kiêm vận chuyển nội bộ, phiếu xuất kho hàng gửi bán đại lý.</w:t>
      </w:r>
    </w:p>
    <w:p w14:paraId="0509BA6A" w14:textId="77777777" w:rsidR="00B91E70" w:rsidRPr="002B1E94" w:rsidRDefault="002B1E94" w:rsidP="00A36EA3">
      <w:pPr>
        <w:pStyle w:val="3"/>
        <w:spacing w:line="312" w:lineRule="auto"/>
        <w:rPr>
          <w:noProof/>
        </w:rPr>
      </w:pPr>
      <w:bookmarkStart w:id="76" w:name="_Toc201009146"/>
      <w:bookmarkStart w:id="77" w:name="_Toc202857265"/>
      <w:bookmarkStart w:id="78" w:name="_Toc202857370"/>
      <w:bookmarkStart w:id="79" w:name="_Toc208997335"/>
      <w:r>
        <w:rPr>
          <w:noProof/>
        </w:rPr>
        <w:t xml:space="preserve">1.1.3. </w:t>
      </w:r>
      <w:r w:rsidR="00B91E70" w:rsidRPr="002B1E94">
        <w:rPr>
          <w:noProof/>
        </w:rPr>
        <w:t>Vai trò, ý nghĩa hoá đơn điện tử khởi tạo từ máy tính tiền</w:t>
      </w:r>
      <w:bookmarkEnd w:id="76"/>
      <w:bookmarkEnd w:id="77"/>
      <w:bookmarkEnd w:id="78"/>
      <w:bookmarkEnd w:id="79"/>
    </w:p>
    <w:p w14:paraId="61412FC6" w14:textId="77777777" w:rsidR="00063EC8" w:rsidRPr="002B1E94" w:rsidRDefault="00063EC8" w:rsidP="00A36EA3">
      <w:pPr>
        <w:spacing w:line="312" w:lineRule="auto"/>
        <w:ind w:firstLine="709"/>
        <w:rPr>
          <w:szCs w:val="28"/>
        </w:rPr>
      </w:pPr>
      <w:r w:rsidRPr="002B1E94">
        <w:rPr>
          <w:szCs w:val="28"/>
        </w:rPr>
        <w:t>HĐĐT khởi tạo từ MTT đóng vai trò quan trọng trong việc hiện đại hóa công tác quản lý thuế, mang lại nhiều ý nghĩa tích cực cho cả cơ quan thuế, người nộp thuế và xã hội:</w:t>
      </w:r>
    </w:p>
    <w:p w14:paraId="1CD2B2C5" w14:textId="39BBF6FC" w:rsidR="007329B5" w:rsidRPr="002B1E94" w:rsidRDefault="007329B5" w:rsidP="00A36EA3">
      <w:pPr>
        <w:spacing w:line="312" w:lineRule="auto"/>
        <w:ind w:firstLine="709"/>
        <w:rPr>
          <w:szCs w:val="28"/>
        </w:rPr>
      </w:pPr>
      <w:r w:rsidRPr="002B1E94">
        <w:rPr>
          <w:szCs w:val="28"/>
        </w:rPr>
        <w:t>Hóa đơn điện tử khởi tạo từ máy tính tiền giúp quá trình luân chuyển hóa đơn từ người bán đến người mua hàng hóa, sử dụng dịch vụ được rút gọn, các khâu trung gian được thực hiện tự động thông qua máy tính</w:t>
      </w:r>
    </w:p>
    <w:p w14:paraId="24720207" w14:textId="77777777" w:rsidR="00A36EA3" w:rsidRDefault="00A36EA3">
      <w:pPr>
        <w:jc w:val="left"/>
        <w:rPr>
          <w:b/>
          <w:bCs/>
          <w:szCs w:val="28"/>
        </w:rPr>
      </w:pPr>
      <w:bookmarkStart w:id="80" w:name="_Toc201009147"/>
      <w:bookmarkStart w:id="81" w:name="_Toc202857266"/>
      <w:bookmarkStart w:id="82" w:name="_Toc202857371"/>
      <w:r>
        <w:br w:type="page"/>
      </w:r>
    </w:p>
    <w:p w14:paraId="409897C5" w14:textId="71B4140C" w:rsidR="00C85CAD" w:rsidRPr="00A22885" w:rsidRDefault="00F8488A" w:rsidP="00A36EA3">
      <w:pPr>
        <w:pStyle w:val="2"/>
        <w:spacing w:line="312" w:lineRule="auto"/>
      </w:pPr>
      <w:bookmarkStart w:id="83" w:name="_Toc208997336"/>
      <w:r w:rsidRPr="00A22885">
        <w:lastRenderedPageBreak/>
        <w:t xml:space="preserve">1.2. </w:t>
      </w:r>
      <w:r w:rsidR="00C85CAD" w:rsidRPr="00A22885">
        <w:t>Khái quát pháp luật về hóa đơn điện tử khởi tạo từ máy tính tiền</w:t>
      </w:r>
      <w:bookmarkEnd w:id="80"/>
      <w:bookmarkEnd w:id="81"/>
      <w:bookmarkEnd w:id="82"/>
      <w:bookmarkEnd w:id="83"/>
    </w:p>
    <w:p w14:paraId="39032FEB" w14:textId="77777777" w:rsidR="00C85CAD" w:rsidRPr="002B1E94" w:rsidRDefault="00A22885" w:rsidP="00A36EA3">
      <w:pPr>
        <w:pStyle w:val="3"/>
        <w:spacing w:line="312" w:lineRule="auto"/>
      </w:pPr>
      <w:bookmarkStart w:id="84" w:name="_Toc201009148"/>
      <w:bookmarkStart w:id="85" w:name="_Toc202857267"/>
      <w:bookmarkStart w:id="86" w:name="_Toc202857372"/>
      <w:bookmarkStart w:id="87" w:name="_Toc208997337"/>
      <w:r>
        <w:t xml:space="preserve">1.2.1. </w:t>
      </w:r>
      <w:r w:rsidR="000A6B8E" w:rsidRPr="002B1E94">
        <w:t>Khái niệm, đặc điểm pháp luật về hóa đơn điện tử khởi tạo từ máy tính tiền</w:t>
      </w:r>
      <w:bookmarkEnd w:id="84"/>
      <w:bookmarkEnd w:id="85"/>
      <w:bookmarkEnd w:id="86"/>
      <w:bookmarkEnd w:id="87"/>
    </w:p>
    <w:p w14:paraId="4A520B8F" w14:textId="77777777" w:rsidR="006404D9" w:rsidRPr="002B1E94" w:rsidRDefault="006404D9" w:rsidP="00A36EA3">
      <w:pPr>
        <w:spacing w:line="312" w:lineRule="auto"/>
        <w:ind w:firstLine="709"/>
        <w:rPr>
          <w:szCs w:val="28"/>
        </w:rPr>
      </w:pPr>
      <w:r w:rsidRPr="002B1E94">
        <w:rPr>
          <w:szCs w:val="28"/>
        </w:rPr>
        <w:t xml:space="preserve">Pháp luật </w:t>
      </w:r>
      <w:r w:rsidR="008C0D18" w:rsidRPr="002B1E94">
        <w:rPr>
          <w:szCs w:val="28"/>
        </w:rPr>
        <w:t>được</w:t>
      </w:r>
      <w:r w:rsidR="008C0D18" w:rsidRPr="002B1E94">
        <w:rPr>
          <w:szCs w:val="28"/>
          <w:lang w:val="vi-VN"/>
        </w:rPr>
        <w:t xml:space="preserve"> hiểu </w:t>
      </w:r>
      <w:r w:rsidRPr="002B1E94">
        <w:rPr>
          <w:szCs w:val="28"/>
        </w:rPr>
        <w:t>là hệ thống các quy tắc xử sự chung, do nhà nước ban hành hoặc thừa nhận và đảm bảo thực hiện, để điều chỉnh các quan hệ xã hội nhằm thiết lập, duy trì trật tự xã hội.</w:t>
      </w:r>
      <w:r w:rsidRPr="002B1E94">
        <w:rPr>
          <w:rStyle w:val="FootnoteReference"/>
          <w:szCs w:val="28"/>
        </w:rPr>
        <w:footnoteReference w:id="5"/>
      </w:r>
    </w:p>
    <w:p w14:paraId="19810DF3" w14:textId="6CBE5E03" w:rsidR="003A2146" w:rsidRPr="002B1E94" w:rsidRDefault="003A2146" w:rsidP="00A36EA3">
      <w:pPr>
        <w:pStyle w:val="NoSpacing"/>
        <w:spacing w:line="312" w:lineRule="auto"/>
        <w:ind w:firstLine="709"/>
        <w:jc w:val="both"/>
        <w:rPr>
          <w:sz w:val="28"/>
          <w:szCs w:val="28"/>
        </w:rPr>
      </w:pPr>
      <w:r w:rsidRPr="002B1E94">
        <w:rPr>
          <w:sz w:val="28"/>
          <w:szCs w:val="28"/>
        </w:rPr>
        <w:t>Pháp luật về hóa đơn điện tử khởi tạo từ máy tính tiền cùng với pháp luật về hóa đơn giấy, hóa đơn điện tử thông thường có thể coi là những b</w:t>
      </w:r>
      <w:r w:rsidR="004E56BD" w:rsidRPr="002B1E94">
        <w:rPr>
          <w:sz w:val="28"/>
          <w:szCs w:val="28"/>
        </w:rPr>
        <w:t>ộ phận của pháp luật về hóa đơn</w:t>
      </w:r>
      <w:r w:rsidRPr="002B1E94">
        <w:rPr>
          <w:sz w:val="28"/>
          <w:szCs w:val="28"/>
        </w:rPr>
        <w:t>. Về sự khác biệt, pháp luật về hóa đơn điện tử khởi tạo từ máy tính tiền có đặc điểm riêng xuất phát từ tính chất đặc trưng của hóa đơn điện tử khởi tạo từ máy tính tiền như sau:</w:t>
      </w:r>
    </w:p>
    <w:p w14:paraId="0700D063" w14:textId="77777777" w:rsidR="003A2146" w:rsidRPr="002B1E94" w:rsidRDefault="003A2146" w:rsidP="00A36EA3">
      <w:pPr>
        <w:pStyle w:val="NoSpacing"/>
        <w:spacing w:line="312" w:lineRule="auto"/>
        <w:ind w:firstLine="709"/>
        <w:jc w:val="both"/>
        <w:rPr>
          <w:sz w:val="28"/>
          <w:szCs w:val="28"/>
        </w:rPr>
      </w:pPr>
      <w:r w:rsidRPr="002B1E94">
        <w:rPr>
          <w:sz w:val="28"/>
          <w:szCs w:val="28"/>
        </w:rPr>
        <w:t>(i) Đối tượng điều chỉnh của pháp luật về HĐĐT khởi tạo từ máy tính tiền là những quan hệ xã hội phát sinh từ các hoạt động lập, sử dụng quản lý hóa đơn điện tử khởi tạo từ máy tính tiền.</w:t>
      </w:r>
    </w:p>
    <w:p w14:paraId="454726C7" w14:textId="66737B57" w:rsidR="003A2146" w:rsidRPr="002B1E94" w:rsidRDefault="003A2146" w:rsidP="00A36EA3">
      <w:pPr>
        <w:pStyle w:val="NoSpacing"/>
        <w:spacing w:line="312" w:lineRule="auto"/>
        <w:ind w:firstLine="709"/>
        <w:jc w:val="both"/>
        <w:rPr>
          <w:sz w:val="28"/>
          <w:szCs w:val="28"/>
        </w:rPr>
      </w:pPr>
      <w:r w:rsidRPr="002B1E94">
        <w:rPr>
          <w:sz w:val="28"/>
          <w:szCs w:val="28"/>
        </w:rPr>
        <w:t xml:space="preserve">(ii) Chủ thể chịu sự điều chỉnh pháp luật về HĐĐT khởi tạo từ máy tính tiền tương đối hẹp. </w:t>
      </w:r>
    </w:p>
    <w:p w14:paraId="55A77EB4" w14:textId="77777777" w:rsidR="003A2146" w:rsidRPr="002B1E94" w:rsidRDefault="003A2146" w:rsidP="00A36EA3">
      <w:pPr>
        <w:pStyle w:val="NoSpacing"/>
        <w:spacing w:line="312" w:lineRule="auto"/>
        <w:ind w:firstLine="709"/>
        <w:jc w:val="both"/>
        <w:rPr>
          <w:sz w:val="28"/>
          <w:szCs w:val="28"/>
        </w:rPr>
      </w:pPr>
      <w:r w:rsidRPr="002B1E94">
        <w:rPr>
          <w:sz w:val="28"/>
          <w:szCs w:val="28"/>
        </w:rPr>
        <w:t>(iii) Quy định về HĐĐT khởi tạo từ máy tính tiền thể hiện sự tiến bộ, kịp thời của pháp luật trong việc điều chỉnh các vấn đề liên quan đến HĐĐT khởi tạo từ máy tính tiền. Pháp luật đã thực sự gắn liền với thực tiễn, đáp ứng nhu cầu phát triển của đời sống xã hội trong thời đại số.</w:t>
      </w:r>
    </w:p>
    <w:p w14:paraId="15B49423" w14:textId="279A1762" w:rsidR="000A6B8E" w:rsidRDefault="00A22885" w:rsidP="00A36EA3">
      <w:pPr>
        <w:pStyle w:val="3"/>
        <w:spacing w:line="312" w:lineRule="auto"/>
        <w:rPr>
          <w:noProof/>
        </w:rPr>
      </w:pPr>
      <w:bookmarkStart w:id="88" w:name="_Toc201009149"/>
      <w:bookmarkStart w:id="89" w:name="_Toc202857268"/>
      <w:bookmarkStart w:id="90" w:name="_Toc202857373"/>
      <w:bookmarkStart w:id="91" w:name="_Toc208997338"/>
      <w:r>
        <w:rPr>
          <w:noProof/>
        </w:rPr>
        <w:t xml:space="preserve">1.2.2. </w:t>
      </w:r>
      <w:r w:rsidR="000A6B8E" w:rsidRPr="002B1E94">
        <w:rPr>
          <w:noProof/>
        </w:rPr>
        <w:t>Nội dung pháp luật điều chỉnh hóa đơn điện tử khởi tạo từ máy tính ti</w:t>
      </w:r>
      <w:bookmarkEnd w:id="88"/>
      <w:bookmarkEnd w:id="89"/>
      <w:bookmarkEnd w:id="90"/>
      <w:r w:rsidR="0037616E">
        <w:rPr>
          <w:noProof/>
        </w:rPr>
        <w:t>ền</w:t>
      </w:r>
      <w:bookmarkEnd w:id="91"/>
    </w:p>
    <w:p w14:paraId="43E0AC4C" w14:textId="3B1FF003" w:rsidR="005D3310" w:rsidRPr="007034B8" w:rsidRDefault="007034B8" w:rsidP="00A36EA3">
      <w:pPr>
        <w:pStyle w:val="NoSpacing"/>
        <w:spacing w:line="312" w:lineRule="auto"/>
        <w:ind w:firstLine="567"/>
        <w:jc w:val="both"/>
        <w:rPr>
          <w:sz w:val="28"/>
          <w:szCs w:val="28"/>
        </w:rPr>
      </w:pPr>
      <w:r w:rsidRPr="007034B8">
        <w:rPr>
          <w:bCs/>
          <w:sz w:val="28"/>
          <w:szCs w:val="28"/>
        </w:rPr>
        <w:t>Luật Quản lý thuế số 38/2019/QH14 ngày 13/6/2019</w:t>
      </w:r>
      <w:r w:rsidRPr="007034B8">
        <w:rPr>
          <w:sz w:val="28"/>
          <w:szCs w:val="28"/>
        </w:rPr>
        <w:t>: Đây là văn bản luật nền tảng quy định về quản lý thuế nói chung, trong đó có các nguyên tắc và quy định chung về hóa đơn, chứng từ.</w:t>
      </w:r>
    </w:p>
    <w:p w14:paraId="50F9AC8E" w14:textId="4A01B2A8" w:rsidR="007034B8" w:rsidRDefault="007034B8" w:rsidP="00A36EA3">
      <w:pPr>
        <w:pStyle w:val="NoSpacing"/>
        <w:spacing w:line="312" w:lineRule="auto"/>
        <w:ind w:firstLine="567"/>
        <w:jc w:val="both"/>
        <w:rPr>
          <w:sz w:val="28"/>
          <w:szCs w:val="28"/>
        </w:rPr>
      </w:pPr>
      <w:r w:rsidRPr="007034B8">
        <w:rPr>
          <w:bCs/>
          <w:sz w:val="28"/>
          <w:szCs w:val="28"/>
        </w:rPr>
        <w:t>Nghị định số 70/2025/NĐ-CP ngày 20/3/2025 của Chính phủ sửa đổi, bổ sung một số điều của Nghị định số 123/2020/NĐ-CP</w:t>
      </w:r>
      <w:r w:rsidRPr="007034B8">
        <w:rPr>
          <w:sz w:val="28"/>
          <w:szCs w:val="28"/>
        </w:rPr>
        <w:t>: Nghị định này có hiệu lực từ ngày 01/6/2025, đã bổ sung và làm rõ nhiều quy định quan trọng liên quan đến hóa đơn đi</w:t>
      </w:r>
      <w:r w:rsidR="00AF3BD3">
        <w:rPr>
          <w:sz w:val="28"/>
          <w:szCs w:val="28"/>
        </w:rPr>
        <w:t xml:space="preserve">ện tử khởi tạo từ máy tính tiền; </w:t>
      </w:r>
      <w:r w:rsidRPr="007034B8">
        <w:rPr>
          <w:bCs/>
          <w:sz w:val="28"/>
          <w:szCs w:val="28"/>
        </w:rPr>
        <w:t>Thông tư số 32/2025/TT-BTC ngày 28/5/2025 của Bộ Tài chính hướng dẫn về hóa đơn, chứng từ</w:t>
      </w:r>
      <w:r w:rsidRPr="007034B8">
        <w:rPr>
          <w:sz w:val="28"/>
          <w:szCs w:val="28"/>
        </w:rPr>
        <w:t xml:space="preserve">: Thông tư này có hiệu lực từ ngày 01/6/2025 và thay thế Thông tư số 78/2021/TT-BTC. Thông tư </w:t>
      </w:r>
      <w:r w:rsidRPr="007034B8">
        <w:rPr>
          <w:sz w:val="28"/>
          <w:szCs w:val="28"/>
        </w:rPr>
        <w:lastRenderedPageBreak/>
        <w:t>32/2025/TT-BTC hướng dẫn chi tiết các quy định tại Nghị định 123/2020/NĐ-CP (đã được sửa đổi, bổ sung bởi Nghị định 70/2025/NĐ-CP) về hóa đơn, chứng từ, bao gồm cả hóa đơn điện tử khởi tạo từ máy tính tiền về:</w:t>
      </w:r>
    </w:p>
    <w:p w14:paraId="322302E6" w14:textId="77777777" w:rsidR="00567622" w:rsidRPr="002B1E94" w:rsidRDefault="000A6B8E" w:rsidP="00A36EA3">
      <w:pPr>
        <w:pStyle w:val="2"/>
        <w:spacing w:line="312" w:lineRule="auto"/>
      </w:pPr>
      <w:bookmarkStart w:id="92" w:name="_Toc201009150"/>
      <w:bookmarkStart w:id="93" w:name="_Toc202857269"/>
      <w:bookmarkStart w:id="94" w:name="_Toc202857374"/>
      <w:bookmarkStart w:id="95" w:name="_Toc208997339"/>
      <w:r w:rsidRPr="00D9674C">
        <w:t xml:space="preserve">1.3. </w:t>
      </w:r>
      <w:r w:rsidR="00CE1737" w:rsidRPr="00D9674C">
        <w:t>Các yếu tố đánh giá mức độ hoàn thiện của pháp luật về</w:t>
      </w:r>
      <w:r w:rsidR="00896444" w:rsidRPr="00D9674C">
        <w:t xml:space="preserve"> hóa đơn điện tử khởi tạo từ máy tính tiền</w:t>
      </w:r>
      <w:bookmarkEnd w:id="92"/>
      <w:bookmarkEnd w:id="93"/>
      <w:bookmarkEnd w:id="94"/>
      <w:bookmarkEnd w:id="95"/>
    </w:p>
    <w:p w14:paraId="2FB45AFA" w14:textId="77777777" w:rsidR="005D3310" w:rsidRPr="002B1E94" w:rsidRDefault="005D3310" w:rsidP="00A36EA3">
      <w:pPr>
        <w:pStyle w:val="3"/>
        <w:spacing w:line="312" w:lineRule="auto"/>
      </w:pPr>
      <w:bookmarkStart w:id="96" w:name="_Toc201009151"/>
      <w:bookmarkStart w:id="97" w:name="_Toc202857270"/>
      <w:bookmarkStart w:id="98" w:name="_Toc202857375"/>
      <w:bookmarkStart w:id="99" w:name="_Toc208997340"/>
      <w:r w:rsidRPr="002B1E94">
        <w:t>1.3.1. Tính khách quan, hợp lý của pháp luật về hóa đơn điện tử khởi tạo từ máy tính tiền</w:t>
      </w:r>
      <w:bookmarkEnd w:id="99"/>
    </w:p>
    <w:p w14:paraId="00B5B9FE" w14:textId="0CC714BF" w:rsidR="005D3310" w:rsidRPr="002B1E94" w:rsidRDefault="005D3310" w:rsidP="00A36EA3">
      <w:pPr>
        <w:spacing w:line="312" w:lineRule="auto"/>
        <w:ind w:firstLine="709"/>
        <w:rPr>
          <w:szCs w:val="28"/>
        </w:rPr>
      </w:pPr>
      <w:r w:rsidRPr="002B1E94">
        <w:rPr>
          <w:szCs w:val="28"/>
        </w:rPr>
        <w:t>Tính khách quan, hợp lý của pháp luật về hóa đơn điện tử khởi tạo từ máy tính tiền được thể hiện qua các khía cạnh sau:</w:t>
      </w:r>
      <w:r w:rsidR="0091722A">
        <w:rPr>
          <w:szCs w:val="28"/>
        </w:rPr>
        <w:t xml:space="preserve"> </w:t>
      </w:r>
      <w:r w:rsidRPr="002B1E94">
        <w:rPr>
          <w:bCs/>
          <w:szCs w:val="28"/>
        </w:rPr>
        <w:t>Phản ánh đúng bản chất kinh tế và công nghệ</w:t>
      </w:r>
      <w:r w:rsidR="0091722A">
        <w:rPr>
          <w:bCs/>
          <w:szCs w:val="28"/>
        </w:rPr>
        <w:t xml:space="preserve">; </w:t>
      </w:r>
      <w:r w:rsidRPr="002B1E94">
        <w:rPr>
          <w:bCs/>
          <w:szCs w:val="28"/>
        </w:rPr>
        <w:t>Cân bằng lợi ích các bên</w:t>
      </w:r>
      <w:r w:rsidR="0091722A">
        <w:rPr>
          <w:bCs/>
          <w:szCs w:val="28"/>
        </w:rPr>
        <w:t xml:space="preserve">; </w:t>
      </w:r>
      <w:r w:rsidRPr="007D7256">
        <w:rPr>
          <w:bCs/>
          <w:spacing w:val="-4"/>
          <w:szCs w:val="28"/>
        </w:rPr>
        <w:t>Phù hợp với thông lệ quốc tế và xu hướng phát triển</w:t>
      </w:r>
      <w:r w:rsidR="0091722A">
        <w:rPr>
          <w:bCs/>
          <w:spacing w:val="-4"/>
          <w:szCs w:val="28"/>
        </w:rPr>
        <w:t xml:space="preserve">; </w:t>
      </w:r>
      <w:r w:rsidRPr="002B1E94">
        <w:rPr>
          <w:bCs/>
          <w:szCs w:val="28"/>
        </w:rPr>
        <w:t>Tránh các quy định mang tính áp đặt, gây khó khăn</w:t>
      </w:r>
    </w:p>
    <w:p w14:paraId="56AD021D" w14:textId="77777777" w:rsidR="005D3310" w:rsidRPr="002B1E94" w:rsidRDefault="005D3310" w:rsidP="00A36EA3">
      <w:pPr>
        <w:pStyle w:val="3"/>
        <w:spacing w:line="312" w:lineRule="auto"/>
        <w:rPr>
          <w:iCs/>
          <w:color w:val="FF0000"/>
        </w:rPr>
      </w:pPr>
      <w:bookmarkStart w:id="100" w:name="_Toc208997341"/>
      <w:r w:rsidRPr="002B1E94">
        <w:t>1.3.2. Tính đồng bộ, thống nhất của pháp luật về hóa đơn điện tử khởi tạo từ máy tính tiền</w:t>
      </w:r>
      <w:bookmarkEnd w:id="100"/>
    </w:p>
    <w:p w14:paraId="46EB5B6C" w14:textId="114D8961" w:rsidR="005D3310" w:rsidRPr="002B1E94" w:rsidRDefault="005D3310" w:rsidP="00A36EA3">
      <w:pPr>
        <w:spacing w:line="312" w:lineRule="auto"/>
        <w:ind w:firstLine="709"/>
        <w:rPr>
          <w:szCs w:val="28"/>
        </w:rPr>
      </w:pPr>
      <w:r w:rsidRPr="002B1E94">
        <w:rPr>
          <w:bCs/>
          <w:szCs w:val="28"/>
        </w:rPr>
        <w:t>Thống nhất với các quy định pháp luật liên quan</w:t>
      </w:r>
    </w:p>
    <w:p w14:paraId="4E1F0CE9" w14:textId="4FB5155F" w:rsidR="005D3310" w:rsidRPr="002B1E94" w:rsidRDefault="005D3310" w:rsidP="00A36EA3">
      <w:pPr>
        <w:spacing w:line="312" w:lineRule="auto"/>
        <w:ind w:firstLine="709"/>
        <w:rPr>
          <w:szCs w:val="28"/>
        </w:rPr>
      </w:pPr>
      <w:r w:rsidRPr="002B1E94">
        <w:rPr>
          <w:bCs/>
          <w:szCs w:val="28"/>
        </w:rPr>
        <w:t>Đồng bộ giữa các văn bản quy phạm pháp luật</w:t>
      </w:r>
      <w:r w:rsidRPr="002B1E94">
        <w:rPr>
          <w:szCs w:val="28"/>
        </w:rPr>
        <w:t xml:space="preserve"> </w:t>
      </w:r>
    </w:p>
    <w:p w14:paraId="183F15D9" w14:textId="047B8090" w:rsidR="005D3310" w:rsidRPr="002B1E94" w:rsidRDefault="005D3310" w:rsidP="00A36EA3">
      <w:pPr>
        <w:spacing w:line="312" w:lineRule="auto"/>
        <w:ind w:firstLine="709"/>
        <w:rPr>
          <w:szCs w:val="28"/>
        </w:rPr>
      </w:pPr>
      <w:r w:rsidRPr="002B1E94">
        <w:rPr>
          <w:bCs/>
          <w:szCs w:val="28"/>
        </w:rPr>
        <w:t>Thống nhất về cách hiểu và áp dụng</w:t>
      </w:r>
    </w:p>
    <w:p w14:paraId="4735D915" w14:textId="4663A8BA" w:rsidR="005D3310" w:rsidRPr="002B1E94" w:rsidRDefault="005D3310" w:rsidP="00A36EA3">
      <w:pPr>
        <w:spacing w:line="312" w:lineRule="auto"/>
        <w:ind w:firstLine="709"/>
        <w:rPr>
          <w:szCs w:val="28"/>
        </w:rPr>
      </w:pPr>
      <w:r w:rsidRPr="002B1E94">
        <w:rPr>
          <w:bCs/>
          <w:szCs w:val="28"/>
        </w:rPr>
        <w:t>Đảm bảo tính liên tục của quy định</w:t>
      </w:r>
    </w:p>
    <w:p w14:paraId="77D5DDC2" w14:textId="77777777" w:rsidR="005D3310" w:rsidRPr="002B1E94" w:rsidRDefault="005D3310" w:rsidP="00A36EA3">
      <w:pPr>
        <w:pStyle w:val="3"/>
        <w:spacing w:line="312" w:lineRule="auto"/>
      </w:pPr>
      <w:bookmarkStart w:id="101" w:name="_Toc208997342"/>
      <w:r w:rsidRPr="002B1E94">
        <w:t>1.3.3. Tính hợp pháp của pháp luật về hóa đơn điện tử khởi tạo từ máy tính tiền</w:t>
      </w:r>
      <w:bookmarkEnd w:id="101"/>
    </w:p>
    <w:p w14:paraId="123841B0" w14:textId="4802EBE6" w:rsidR="005D3310" w:rsidRPr="002B1E94" w:rsidRDefault="00692A03" w:rsidP="00A36EA3">
      <w:pPr>
        <w:spacing w:line="312" w:lineRule="auto"/>
        <w:ind w:firstLine="709"/>
        <w:rPr>
          <w:szCs w:val="28"/>
        </w:rPr>
      </w:pPr>
      <w:r>
        <w:rPr>
          <w:bCs/>
          <w:szCs w:val="28"/>
        </w:rPr>
        <w:t xml:space="preserve">Tuân thủ Hiến pháp và các </w:t>
      </w:r>
    </w:p>
    <w:p w14:paraId="133CBAD5" w14:textId="65C59907" w:rsidR="005D3310" w:rsidRPr="002B1E94" w:rsidRDefault="005D3310" w:rsidP="00A36EA3">
      <w:pPr>
        <w:spacing w:line="312" w:lineRule="auto"/>
        <w:ind w:firstLine="709"/>
        <w:rPr>
          <w:szCs w:val="28"/>
        </w:rPr>
      </w:pPr>
      <w:r w:rsidRPr="002B1E94">
        <w:rPr>
          <w:bCs/>
          <w:szCs w:val="28"/>
        </w:rPr>
        <w:t>Đảm bảo tính hợp hiến, hợp pháp</w:t>
      </w:r>
    </w:p>
    <w:p w14:paraId="1BD83235" w14:textId="6CFF6F34" w:rsidR="005D3310" w:rsidRPr="002B1E94" w:rsidRDefault="005D3310" w:rsidP="00A36EA3">
      <w:pPr>
        <w:spacing w:line="312" w:lineRule="auto"/>
        <w:ind w:firstLine="709"/>
        <w:rPr>
          <w:szCs w:val="28"/>
        </w:rPr>
      </w:pPr>
      <w:r w:rsidRPr="002B1E94">
        <w:rPr>
          <w:bCs/>
          <w:szCs w:val="28"/>
        </w:rPr>
        <w:t>Không vượt quá phạm vi điều chỉnh</w:t>
      </w:r>
    </w:p>
    <w:p w14:paraId="0B6FEB88" w14:textId="77777777" w:rsidR="005D3310" w:rsidRPr="002B1E94" w:rsidRDefault="005D3310" w:rsidP="00A36EA3">
      <w:pPr>
        <w:pStyle w:val="3"/>
        <w:spacing w:line="312" w:lineRule="auto"/>
      </w:pPr>
      <w:bookmarkStart w:id="102" w:name="_Toc208997343"/>
      <w:r w:rsidRPr="002B1E94">
        <w:t>1.3.4. Tính minh bạch, dễ tiếp cận của pháp luật về hóa đơn điện tử khởi tạo từ máy tính tiền</w:t>
      </w:r>
      <w:bookmarkEnd w:id="102"/>
    </w:p>
    <w:p w14:paraId="29CD982B" w14:textId="5FC848F9" w:rsidR="005D3310" w:rsidRPr="002B1E94" w:rsidRDefault="005D3310" w:rsidP="00A36EA3">
      <w:pPr>
        <w:spacing w:line="312" w:lineRule="auto"/>
        <w:ind w:firstLine="709"/>
        <w:rPr>
          <w:szCs w:val="28"/>
        </w:rPr>
      </w:pPr>
      <w:r w:rsidRPr="002B1E94">
        <w:rPr>
          <w:szCs w:val="28"/>
        </w:rPr>
        <w:t>Pháp luật về hóa đơn điện tử cần được xây dựng theo hướng minh bạch và dễ tiếp cận để tạo điều kiện thuận lợi cho việc tuân thủ:</w:t>
      </w:r>
      <w:r w:rsidR="0091722A">
        <w:rPr>
          <w:szCs w:val="28"/>
        </w:rPr>
        <w:t xml:space="preserve"> </w:t>
      </w:r>
      <w:r w:rsidR="00692A03">
        <w:rPr>
          <w:bCs/>
          <w:szCs w:val="28"/>
        </w:rPr>
        <w:t>Rõ ràng, dễ hiểu</w:t>
      </w:r>
      <w:r w:rsidR="0091722A">
        <w:rPr>
          <w:bCs/>
          <w:szCs w:val="28"/>
        </w:rPr>
        <w:t xml:space="preserve">; Dễ tra; </w:t>
      </w:r>
      <w:r w:rsidRPr="002B1E94">
        <w:rPr>
          <w:bCs/>
          <w:szCs w:val="28"/>
        </w:rPr>
        <w:t>Công khai, công bằng</w:t>
      </w:r>
      <w:r w:rsidR="0091722A">
        <w:rPr>
          <w:bCs/>
          <w:szCs w:val="28"/>
        </w:rPr>
        <w:t xml:space="preserve">; </w:t>
      </w:r>
      <w:r w:rsidRPr="002B1E94">
        <w:rPr>
          <w:bCs/>
          <w:szCs w:val="28"/>
        </w:rPr>
        <w:t>Có hướng dẫn chi tiết</w:t>
      </w:r>
    </w:p>
    <w:p w14:paraId="76965B93" w14:textId="77777777" w:rsidR="005D3310" w:rsidRPr="002B1E94" w:rsidRDefault="005D3310" w:rsidP="00A36EA3">
      <w:pPr>
        <w:pStyle w:val="3"/>
        <w:spacing w:line="312" w:lineRule="auto"/>
      </w:pPr>
      <w:bookmarkStart w:id="103" w:name="_Toc201009155"/>
      <w:bookmarkStart w:id="104" w:name="_Toc202857274"/>
      <w:bookmarkStart w:id="105" w:name="_Toc202857379"/>
      <w:bookmarkStart w:id="106" w:name="_Toc208997344"/>
      <w:r w:rsidRPr="002B1E94">
        <w:t>1.3.5. Tính khả thi</w:t>
      </w:r>
      <w:bookmarkEnd w:id="103"/>
      <w:r w:rsidRPr="002B1E94">
        <w:t xml:space="preserve"> của pháp luật về hóa đơn điện tử khởi tạo từ máy tính tiền</w:t>
      </w:r>
      <w:bookmarkEnd w:id="104"/>
      <w:bookmarkEnd w:id="105"/>
      <w:bookmarkEnd w:id="106"/>
    </w:p>
    <w:p w14:paraId="0F0DF9EF" w14:textId="0CF19F7A" w:rsidR="007E4EDF" w:rsidRDefault="005D3310" w:rsidP="00A36EA3">
      <w:pPr>
        <w:spacing w:line="312" w:lineRule="auto"/>
        <w:ind w:firstLine="709"/>
      </w:pPr>
      <w:r w:rsidRPr="002B1E94">
        <w:rPr>
          <w:bCs/>
          <w:szCs w:val="28"/>
        </w:rPr>
        <w:t>Phù hợp với điều kiện kinh tế - xã hội</w:t>
      </w:r>
      <w:r w:rsidR="0091722A">
        <w:rPr>
          <w:bCs/>
          <w:szCs w:val="28"/>
        </w:rPr>
        <w:t xml:space="preserve">; </w:t>
      </w:r>
      <w:r w:rsidRPr="002B1E94">
        <w:rPr>
          <w:bCs/>
          <w:szCs w:val="28"/>
        </w:rPr>
        <w:t>Đảm bảo nguồn lực triển khai</w:t>
      </w:r>
      <w:r w:rsidR="0091722A">
        <w:rPr>
          <w:bCs/>
          <w:szCs w:val="28"/>
        </w:rPr>
        <w:t xml:space="preserve">; </w:t>
      </w:r>
      <w:r w:rsidR="000E46A3">
        <w:rPr>
          <w:bCs/>
          <w:szCs w:val="28"/>
        </w:rPr>
        <w:t>Khả năng áp dụng rộng rãi</w:t>
      </w:r>
      <w:r w:rsidR="0091722A">
        <w:rPr>
          <w:bCs/>
          <w:szCs w:val="28"/>
        </w:rPr>
        <w:t xml:space="preserve">; </w:t>
      </w:r>
      <w:r w:rsidRPr="002B1E94">
        <w:rPr>
          <w:bCs/>
          <w:szCs w:val="28"/>
        </w:rPr>
        <w:t>Có lộ trình thực hiện hợp lý</w:t>
      </w:r>
      <w:r w:rsidR="0091722A">
        <w:rPr>
          <w:bCs/>
          <w:szCs w:val="28"/>
        </w:rPr>
        <w:t xml:space="preserve">; </w:t>
      </w:r>
      <w:r w:rsidRPr="002B1E94">
        <w:rPr>
          <w:bCs/>
          <w:szCs w:val="28"/>
        </w:rPr>
        <w:t>Khả năng giám sát và xử lý vi phạm</w:t>
      </w:r>
      <w:bookmarkEnd w:id="96"/>
      <w:bookmarkEnd w:id="97"/>
      <w:bookmarkEnd w:id="98"/>
    </w:p>
    <w:p w14:paraId="49F861A6" w14:textId="77777777" w:rsidR="00A36EA3" w:rsidRDefault="00A36EA3">
      <w:pPr>
        <w:jc w:val="left"/>
        <w:rPr>
          <w:b/>
          <w:bCs/>
          <w:szCs w:val="28"/>
        </w:rPr>
      </w:pPr>
      <w:r>
        <w:br w:type="page"/>
      </w:r>
    </w:p>
    <w:p w14:paraId="22298463" w14:textId="0A9E866A" w:rsidR="00776395" w:rsidRDefault="00745AEB" w:rsidP="00A36EA3">
      <w:pPr>
        <w:pStyle w:val="1"/>
        <w:spacing w:line="312" w:lineRule="auto"/>
      </w:pPr>
      <w:bookmarkStart w:id="107" w:name="_Toc208997345"/>
      <w:r w:rsidRPr="002B1E94">
        <w:lastRenderedPageBreak/>
        <w:t xml:space="preserve">Tiểu kết </w:t>
      </w:r>
      <w:r w:rsidR="00A36EA3" w:rsidRPr="002B1E94">
        <w:t xml:space="preserve">Chương </w:t>
      </w:r>
      <w:r w:rsidR="00776395" w:rsidRPr="002B1E94">
        <w:t>1</w:t>
      </w:r>
      <w:bookmarkEnd w:id="107"/>
    </w:p>
    <w:p w14:paraId="29D411AA" w14:textId="1DC31EA4" w:rsidR="006D793C" w:rsidRDefault="00776395" w:rsidP="00A36EA3">
      <w:pPr>
        <w:pStyle w:val="NoSpacing"/>
        <w:spacing w:line="312" w:lineRule="auto"/>
        <w:ind w:firstLine="709"/>
        <w:jc w:val="both"/>
        <w:rPr>
          <w:sz w:val="28"/>
          <w:szCs w:val="28"/>
        </w:rPr>
      </w:pPr>
      <w:r w:rsidRPr="002B1E94">
        <w:rPr>
          <w:sz w:val="28"/>
          <w:szCs w:val="28"/>
        </w:rPr>
        <w:t xml:space="preserve">Qua nghiên cứu những vấn đề lý luận về hóa đơn điện tử khởi tạo từ máy tính tiền và pháp luật về hóa đơn điện tử khởi tạo từ máy tính tiền, chương 1 </w:t>
      </w:r>
      <w:r w:rsidR="001F4185" w:rsidRPr="002B1E94">
        <w:rPr>
          <w:sz w:val="28"/>
          <w:szCs w:val="28"/>
        </w:rPr>
        <w:t>đề án</w:t>
      </w:r>
      <w:r w:rsidRPr="002B1E94">
        <w:rPr>
          <w:sz w:val="28"/>
          <w:szCs w:val="28"/>
        </w:rPr>
        <w:t xml:space="preserve"> rút ra một số kết luận như sau:</w:t>
      </w:r>
      <w:r w:rsidRPr="00AF3BD3">
        <w:rPr>
          <w:sz w:val="28"/>
          <w:szCs w:val="28"/>
        </w:rPr>
        <w:t xml:space="preserve"> Hóa đơn điện tử có mã của cơ quan thuế khởi tạo từ máy tính tiền có những đặc điểm nhất định để nhận diện, từ đó phân biệt với hóa đơn giấy, hóa đơn điện tử có mã và hóa đơn điện tử không có mã của cơ quan thuế. Với những lợi ích, vai trò to lớn mà hóa đơn điện tử khởi tạo từ máy tính tiền mang lại cho cơ quan quản lý Nhà nước, người bán và người tiêu dùng đây là loại hóa đơn cần được đẩy mạnh triển khai đồng bộ, ở phạm vi rộng</w:t>
      </w:r>
      <w:r w:rsidR="00AF3BD3">
        <w:rPr>
          <w:sz w:val="28"/>
          <w:szCs w:val="28"/>
        </w:rPr>
        <w:t>.</w:t>
      </w:r>
      <w:r w:rsidRPr="00AF3BD3">
        <w:rPr>
          <w:sz w:val="28"/>
          <w:szCs w:val="28"/>
        </w:rPr>
        <w:t xml:space="preserve"> Xuất phát từ những nội dung lý luận về khái niệm, đặc điểm, vai trò của hóa đơn điện tử từ máy tính tiền, cũng như pháp luật về hóa đơn điện tử khởi tạo từ máy tính tiền, cần thiết phải có sự điều chỉnh pháp luật đối với loại hóa đơn này chi tiết và cụ thể, phù hợp với điều kiện thực tế của sự phát triển kinh tế - xã hội của quốc gia.</w:t>
      </w:r>
    </w:p>
    <w:p w14:paraId="617B469A" w14:textId="4A1FCD3C" w:rsidR="00AF64AE" w:rsidRDefault="00AF64AE" w:rsidP="00A36EA3">
      <w:pPr>
        <w:pStyle w:val="NoSpacing"/>
        <w:spacing w:line="312" w:lineRule="auto"/>
        <w:ind w:firstLine="709"/>
        <w:jc w:val="both"/>
        <w:rPr>
          <w:sz w:val="28"/>
          <w:szCs w:val="28"/>
        </w:rPr>
      </w:pPr>
    </w:p>
    <w:p w14:paraId="411147F2" w14:textId="3E47CF43" w:rsidR="00D91B68" w:rsidRDefault="00D91B68" w:rsidP="00A36EA3">
      <w:pPr>
        <w:pStyle w:val="NoSpacing"/>
        <w:spacing w:line="312" w:lineRule="auto"/>
        <w:ind w:firstLine="709"/>
        <w:jc w:val="both"/>
        <w:rPr>
          <w:sz w:val="28"/>
          <w:szCs w:val="28"/>
        </w:rPr>
      </w:pPr>
    </w:p>
    <w:p w14:paraId="63E721F7" w14:textId="71A3BCB2" w:rsidR="00D91B68" w:rsidRDefault="00D91B68" w:rsidP="00A36EA3">
      <w:pPr>
        <w:pStyle w:val="NoSpacing"/>
        <w:spacing w:line="312" w:lineRule="auto"/>
        <w:ind w:firstLine="709"/>
        <w:jc w:val="both"/>
        <w:rPr>
          <w:sz w:val="28"/>
          <w:szCs w:val="28"/>
        </w:rPr>
      </w:pPr>
    </w:p>
    <w:p w14:paraId="318AE264" w14:textId="7823F4FE" w:rsidR="00D91B68" w:rsidRDefault="00D91B68" w:rsidP="00A36EA3">
      <w:pPr>
        <w:pStyle w:val="NoSpacing"/>
        <w:spacing w:line="312" w:lineRule="auto"/>
        <w:ind w:firstLine="709"/>
        <w:jc w:val="both"/>
        <w:rPr>
          <w:sz w:val="28"/>
          <w:szCs w:val="28"/>
        </w:rPr>
      </w:pPr>
    </w:p>
    <w:p w14:paraId="167ABB72" w14:textId="4ED934FD" w:rsidR="00D91B68" w:rsidRDefault="00D91B68" w:rsidP="00A36EA3">
      <w:pPr>
        <w:pStyle w:val="NoSpacing"/>
        <w:spacing w:line="312" w:lineRule="auto"/>
        <w:ind w:firstLine="709"/>
        <w:jc w:val="both"/>
        <w:rPr>
          <w:sz w:val="28"/>
          <w:szCs w:val="28"/>
        </w:rPr>
      </w:pPr>
    </w:p>
    <w:p w14:paraId="7DD2B95B" w14:textId="28A901DF" w:rsidR="00D91B68" w:rsidRDefault="00D91B68" w:rsidP="00A36EA3">
      <w:pPr>
        <w:pStyle w:val="NoSpacing"/>
        <w:spacing w:line="312" w:lineRule="auto"/>
        <w:ind w:firstLine="709"/>
        <w:jc w:val="both"/>
        <w:rPr>
          <w:sz w:val="28"/>
          <w:szCs w:val="28"/>
        </w:rPr>
      </w:pPr>
    </w:p>
    <w:p w14:paraId="76B9A00D" w14:textId="7DCBEFBB" w:rsidR="00D91B68" w:rsidRDefault="00D91B68" w:rsidP="00A36EA3">
      <w:pPr>
        <w:pStyle w:val="NoSpacing"/>
        <w:spacing w:line="312" w:lineRule="auto"/>
        <w:ind w:firstLine="709"/>
        <w:jc w:val="both"/>
        <w:rPr>
          <w:sz w:val="28"/>
          <w:szCs w:val="28"/>
        </w:rPr>
      </w:pPr>
    </w:p>
    <w:p w14:paraId="13B8CA9A" w14:textId="2CB773D7" w:rsidR="00D91B68" w:rsidRDefault="00D91B68" w:rsidP="00A36EA3">
      <w:pPr>
        <w:pStyle w:val="NoSpacing"/>
        <w:spacing w:line="312" w:lineRule="auto"/>
        <w:ind w:firstLine="709"/>
        <w:jc w:val="both"/>
        <w:rPr>
          <w:sz w:val="28"/>
          <w:szCs w:val="28"/>
        </w:rPr>
      </w:pPr>
    </w:p>
    <w:p w14:paraId="14E3C3E5" w14:textId="48CF7F5A" w:rsidR="00D91B68" w:rsidRDefault="00D91B68" w:rsidP="00A36EA3">
      <w:pPr>
        <w:pStyle w:val="NoSpacing"/>
        <w:spacing w:line="312" w:lineRule="auto"/>
        <w:ind w:firstLine="709"/>
        <w:jc w:val="both"/>
        <w:rPr>
          <w:sz w:val="28"/>
          <w:szCs w:val="28"/>
        </w:rPr>
      </w:pPr>
    </w:p>
    <w:p w14:paraId="5B556F31" w14:textId="3693675F" w:rsidR="00D91B68" w:rsidRDefault="00D91B68" w:rsidP="00A36EA3">
      <w:pPr>
        <w:pStyle w:val="NoSpacing"/>
        <w:spacing w:line="312" w:lineRule="auto"/>
        <w:ind w:firstLine="709"/>
        <w:jc w:val="both"/>
        <w:rPr>
          <w:sz w:val="28"/>
          <w:szCs w:val="28"/>
        </w:rPr>
      </w:pPr>
    </w:p>
    <w:p w14:paraId="4FF16D7E" w14:textId="7E220C9F" w:rsidR="00D91B68" w:rsidRDefault="00D91B68" w:rsidP="00A36EA3">
      <w:pPr>
        <w:pStyle w:val="NoSpacing"/>
        <w:spacing w:line="312" w:lineRule="auto"/>
        <w:ind w:firstLine="709"/>
        <w:jc w:val="both"/>
        <w:rPr>
          <w:sz w:val="28"/>
          <w:szCs w:val="28"/>
        </w:rPr>
      </w:pPr>
    </w:p>
    <w:p w14:paraId="7B4B2E63" w14:textId="300042D2" w:rsidR="00D91B68" w:rsidRDefault="00D91B68" w:rsidP="00A36EA3">
      <w:pPr>
        <w:pStyle w:val="NoSpacing"/>
        <w:spacing w:line="312" w:lineRule="auto"/>
        <w:ind w:firstLine="709"/>
        <w:jc w:val="both"/>
        <w:rPr>
          <w:sz w:val="28"/>
          <w:szCs w:val="28"/>
        </w:rPr>
      </w:pPr>
    </w:p>
    <w:p w14:paraId="151037E7" w14:textId="77777777" w:rsidR="00D91B68" w:rsidRDefault="00D91B68" w:rsidP="00A36EA3">
      <w:pPr>
        <w:pStyle w:val="NoSpacing"/>
        <w:spacing w:line="312" w:lineRule="auto"/>
        <w:ind w:firstLine="709"/>
        <w:jc w:val="both"/>
        <w:rPr>
          <w:sz w:val="28"/>
          <w:szCs w:val="28"/>
        </w:rPr>
      </w:pPr>
    </w:p>
    <w:p w14:paraId="1A844E81" w14:textId="77777777" w:rsidR="00A36EA3" w:rsidRDefault="00A36EA3">
      <w:pPr>
        <w:jc w:val="left"/>
        <w:rPr>
          <w:b/>
          <w:bCs/>
          <w:szCs w:val="28"/>
        </w:rPr>
      </w:pPr>
      <w:bookmarkStart w:id="108" w:name="_Toc201009156"/>
      <w:bookmarkStart w:id="109" w:name="_Toc202857275"/>
      <w:bookmarkStart w:id="110" w:name="_Toc202857380"/>
      <w:r>
        <w:br w:type="page"/>
      </w:r>
    </w:p>
    <w:p w14:paraId="47B65FDA" w14:textId="0020BB76" w:rsidR="00745AEB" w:rsidRPr="007D7256" w:rsidRDefault="00745AEB" w:rsidP="00A36EA3">
      <w:pPr>
        <w:pStyle w:val="1"/>
        <w:spacing w:line="312" w:lineRule="auto"/>
      </w:pPr>
      <w:bookmarkStart w:id="111" w:name="_Toc208997346"/>
      <w:r w:rsidRPr="007D7256">
        <w:lastRenderedPageBreak/>
        <w:t>CHƯƠNG 2</w:t>
      </w:r>
      <w:bookmarkStart w:id="112" w:name="_Toc201009157"/>
      <w:bookmarkEnd w:id="108"/>
      <w:r w:rsidR="007D7256" w:rsidRPr="007D7256">
        <w:br/>
      </w:r>
      <w:r w:rsidRPr="007D7256">
        <w:t>THỰC TRẠNG PHÁP LUẬT VÀ THỰC TIỄN</w:t>
      </w:r>
      <w:r w:rsidR="00BC4A98" w:rsidRPr="007D7256">
        <w:rPr>
          <w:lang w:val="vi-VN"/>
        </w:rPr>
        <w:t xml:space="preserve"> THỰC HIỆN PHÁP LUẬT VỀ</w:t>
      </w:r>
      <w:r w:rsidRPr="007D7256">
        <w:t xml:space="preserve"> HÓA ĐƠN ĐIỆN TỬ KHỞI TẠO TỪ MÁY TÍNH TIỀN TẠI </w:t>
      </w:r>
      <w:r w:rsidR="00F06A0C">
        <w:t xml:space="preserve">CỤC THUẾ </w:t>
      </w:r>
      <w:r w:rsidRPr="007D7256">
        <w:t>TỈNH BÌNH ĐỊNH</w:t>
      </w:r>
      <w:bookmarkEnd w:id="109"/>
      <w:bookmarkEnd w:id="110"/>
      <w:bookmarkEnd w:id="111"/>
      <w:bookmarkEnd w:id="112"/>
    </w:p>
    <w:p w14:paraId="1671FC29" w14:textId="77777777" w:rsidR="00A36EA3" w:rsidRDefault="00A36EA3" w:rsidP="00A36EA3">
      <w:pPr>
        <w:pStyle w:val="2"/>
        <w:spacing w:line="312" w:lineRule="auto"/>
        <w:rPr>
          <w:spacing w:val="-2"/>
        </w:rPr>
      </w:pPr>
      <w:bookmarkStart w:id="113" w:name="_Toc201009158"/>
      <w:bookmarkStart w:id="114" w:name="_Toc202857276"/>
      <w:bookmarkStart w:id="115" w:name="_Toc202857381"/>
    </w:p>
    <w:p w14:paraId="1204B7C9" w14:textId="3C013C45" w:rsidR="00ED5FB3" w:rsidRPr="007D7256" w:rsidRDefault="007D7256" w:rsidP="00A36EA3">
      <w:pPr>
        <w:pStyle w:val="2"/>
        <w:spacing w:line="312" w:lineRule="auto"/>
        <w:rPr>
          <w:spacing w:val="-2"/>
        </w:rPr>
      </w:pPr>
      <w:bookmarkStart w:id="116" w:name="_Toc208997347"/>
      <w:r w:rsidRPr="007D7256">
        <w:rPr>
          <w:spacing w:val="-2"/>
        </w:rPr>
        <w:t xml:space="preserve">2.1. </w:t>
      </w:r>
      <w:r w:rsidR="00745AEB" w:rsidRPr="007D7256">
        <w:rPr>
          <w:spacing w:val="-2"/>
        </w:rPr>
        <w:t xml:space="preserve">Thực trạng pháp </w:t>
      </w:r>
      <w:r w:rsidR="00ED5FB3" w:rsidRPr="007D7256">
        <w:rPr>
          <w:spacing w:val="-2"/>
        </w:rPr>
        <w:t>luật về hóa đơn điện tử khởi tạo từ máy tính tiền</w:t>
      </w:r>
      <w:bookmarkEnd w:id="113"/>
      <w:bookmarkEnd w:id="114"/>
      <w:bookmarkEnd w:id="115"/>
      <w:bookmarkEnd w:id="116"/>
    </w:p>
    <w:p w14:paraId="5A0B5DFA" w14:textId="142312FD" w:rsidR="00D93C4A" w:rsidRPr="00D9674C" w:rsidRDefault="00D93C4A" w:rsidP="00A36EA3">
      <w:pPr>
        <w:pStyle w:val="3"/>
        <w:spacing w:line="312" w:lineRule="auto"/>
        <w:rPr>
          <w:spacing w:val="-2"/>
        </w:rPr>
      </w:pPr>
      <w:bookmarkStart w:id="117" w:name="_Toc201009159"/>
      <w:bookmarkStart w:id="118" w:name="_Toc202857277"/>
      <w:bookmarkStart w:id="119" w:name="_Toc202857382"/>
      <w:bookmarkStart w:id="120" w:name="_Toc208997348"/>
      <w:r w:rsidRPr="00D9674C">
        <w:t xml:space="preserve">2.1.1. Quy định pháp luật về </w:t>
      </w:r>
      <w:r w:rsidRPr="00D9674C">
        <w:rPr>
          <w:spacing w:val="-2"/>
        </w:rPr>
        <w:t>hóa đơn điện tử khởi tạo từ máy tính ti</w:t>
      </w:r>
      <w:r w:rsidR="008154AC">
        <w:rPr>
          <w:spacing w:val="-2"/>
        </w:rPr>
        <w:t>ền</w:t>
      </w:r>
      <w:bookmarkEnd w:id="120"/>
    </w:p>
    <w:p w14:paraId="0121365C" w14:textId="4A58A436" w:rsidR="000413D8" w:rsidRPr="00404F87" w:rsidRDefault="00872BFF" w:rsidP="00A36EA3">
      <w:pPr>
        <w:spacing w:line="312" w:lineRule="auto"/>
        <w:ind w:firstLine="709"/>
      </w:pPr>
      <w:r w:rsidRPr="00872BFF">
        <w:t>Nội dung pháp luật về hóa đơn điện tử khởi tạo từ máy tính tiền được quy định ở các văn bản quy phạm pháp luật sau: Luật Quản lý thuế số 38/2019/QH14; Nghị định số 123/2020/NĐ-CP quy định về hóa đơn, chứng từ; Nghị định 70/2025/NĐ-CP quy định về hóa đơn, chứng từ; Thông tư số 78/2021/TT-BTC hướng dẫn thực hiện một số điều của Luật Quản lý thuế năm 2019; Thông tư số 32/2025/TT-BTC. Bên cạnh đó, hướng dẫn áp dụng loại hóa đơn này trên thực tế được đề cập ở một loạt văn bản của Tổng cục Thuế như Quyết định số 1391/QĐ-TCT của Tổng cục thuế ban hành quy trình quản lý hóa đơn điện tử có mã của cơ quan thuế khởi tạo từ máy tính tiền, Thông báo số 464/TB-TCT của Tổng cục thuế về việc kế hoạch triển khai hóa đơn điện tử có mã của cơ quan thuế khởi tạo từ máy tính tiền, Quyết định số 1510/QĐ-TCT sửa đổi, bổ sung Quyết định số 1450/QĐ-TCT ngày 07/10/2021 của Tổng Cục thuế ban hành quy định về thành phần chứa dữ liệu nghiệp vụ hóa đơn điện tử và phương thức truyền nhận với cơ quan thuế, Công văn số 4517/TCT-DNNCN của Tổng cục thuế về việc triển khai HĐĐT có mã của cơ quan thuế khởi tạo từ máy tính tiền. Ngoài ra</w:t>
      </w:r>
      <w:r w:rsidR="00AF64AE">
        <w:t xml:space="preserve"> còn có</w:t>
      </w:r>
      <w:r w:rsidRPr="00872BFF">
        <w:t xml:space="preserve"> Công văn số 15461/CTTPHCM-TTHT năm 2022 của Cục thuế thành phố Hồ Chí Minh về việc triển khai hóa đơn điện tử khởi tạo từ máy tính </w:t>
      </w:r>
      <w:r w:rsidRPr="00404F87">
        <w:t>tiền và Công văn số 4780/CTHN-CNTT năm 2023 của Cục thuế thành phố Hà Nội về việc phối hợp triển khai HĐĐT khởi tạo từ máy tính tiền. Tuy nhiên, các văn bản này chỉ mang tính chất hướng dẫn các quy định về hóa đơn điện tử khởi tạo từ máy tính tiền từ các văn bản quy phạm pháp luật chuyên ngành và được áp dụng đặc thù với lộ trình triển khai cụ thể tại các địa phương trong đó có Bình Định.</w:t>
      </w:r>
    </w:p>
    <w:p w14:paraId="4EC2C6EB" w14:textId="45B518FB" w:rsidR="006A5E6D" w:rsidRPr="00404F87" w:rsidRDefault="006A5E6D" w:rsidP="00A36EA3">
      <w:pPr>
        <w:pStyle w:val="3"/>
        <w:spacing w:line="312" w:lineRule="auto"/>
      </w:pPr>
      <w:bookmarkStart w:id="121" w:name="_Toc205046363"/>
      <w:bookmarkStart w:id="122" w:name="_Toc208997349"/>
      <w:r w:rsidRPr="00404F87">
        <w:t>2.1.1.1.</w:t>
      </w:r>
      <w:r w:rsidRPr="00404F87">
        <w:rPr>
          <w:b w:val="0"/>
          <w:i w:val="0"/>
        </w:rPr>
        <w:t xml:space="preserve"> </w:t>
      </w:r>
      <w:r w:rsidRPr="00404F87">
        <w:t>Đối tượng áp dụng pháp luật về hóa đơn điện tử khởi tạo từ máy tính tiền</w:t>
      </w:r>
      <w:bookmarkEnd w:id="121"/>
      <w:bookmarkEnd w:id="122"/>
    </w:p>
    <w:p w14:paraId="4F8C2475" w14:textId="496A1714" w:rsidR="006A5E6D" w:rsidRPr="00404F87" w:rsidRDefault="006A5E6D" w:rsidP="00A36EA3">
      <w:pPr>
        <w:spacing w:line="312" w:lineRule="auto"/>
        <w:ind w:firstLine="709"/>
      </w:pPr>
      <w:r w:rsidRPr="00404F87">
        <w:t xml:space="preserve">Các đối tượng chính áp dụng HĐĐT khởi tạo từ MTT bao gồm: Hộ kinh doanh, cá nhân kinh doanh theo quy định tại khoản 1 Điều 51 có mức doanh thu </w:t>
      </w:r>
      <w:r w:rsidRPr="00404F87">
        <w:lastRenderedPageBreak/>
        <w:t xml:space="preserve">hằng năm từ 01 tỷ đồng trở lên, khoản 2 Điều 90, khoản 3 Điều 91 Luật Quản lý thuế số 38/2019/QH14 và doanh nghiệp có hoạt động </w:t>
      </w:r>
      <w:r w:rsidR="000E46A3">
        <w:t>bán hàng hóa, cung cấp dịch vụ</w:t>
      </w:r>
    </w:p>
    <w:p w14:paraId="12D93276" w14:textId="053BED71" w:rsidR="006A5E6D" w:rsidRPr="00404F87" w:rsidRDefault="006A5E6D" w:rsidP="00A36EA3">
      <w:pPr>
        <w:pStyle w:val="3"/>
        <w:spacing w:line="312" w:lineRule="auto"/>
        <w:rPr>
          <w:b w:val="0"/>
        </w:rPr>
      </w:pPr>
      <w:bookmarkStart w:id="123" w:name="_Toc205046364"/>
      <w:bookmarkStart w:id="124" w:name="_Toc208997350"/>
      <w:r w:rsidRPr="00404F87">
        <w:t>2.1.1</w:t>
      </w:r>
      <w:r w:rsidRPr="00991BD7">
        <w:t>.2. Hình thức của pháp luật hoá đơn điện tử khởi tạo từ máy tính tiền</w:t>
      </w:r>
      <w:bookmarkEnd w:id="123"/>
      <w:bookmarkEnd w:id="124"/>
    </w:p>
    <w:p w14:paraId="5DA86B94" w14:textId="77777777" w:rsidR="006A5E6D" w:rsidRPr="00404F87" w:rsidRDefault="006A5E6D" w:rsidP="00A36EA3">
      <w:pPr>
        <w:spacing w:line="312" w:lineRule="auto"/>
        <w:ind w:firstLine="709"/>
        <w:rPr>
          <w:szCs w:val="28"/>
        </w:rPr>
      </w:pPr>
      <w:r w:rsidRPr="00404F87">
        <w:rPr>
          <w:szCs w:val="28"/>
        </w:rPr>
        <w:t>Theo quy định tại khoản 3 Điều 11 Nghị định 70/2025/NĐ-CP hướng dẫn một số điều của Luật Quản lý thuế năm 2019, hóa đơn điện tử có mã của cơ quan thuế được khởi tạo từ máy tính tiền có kết nối chuyển dữ liệu điện tử với cơ quan thuế có các nội dung bao gồm:</w:t>
      </w:r>
    </w:p>
    <w:p w14:paraId="2133EF00" w14:textId="77777777" w:rsidR="006A5E6D" w:rsidRPr="00404F87" w:rsidRDefault="006A5E6D" w:rsidP="00A36EA3">
      <w:pPr>
        <w:spacing w:line="312" w:lineRule="auto"/>
        <w:ind w:firstLine="709"/>
        <w:rPr>
          <w:szCs w:val="28"/>
        </w:rPr>
      </w:pPr>
      <w:r w:rsidRPr="00404F87">
        <w:rPr>
          <w:szCs w:val="28"/>
        </w:rPr>
        <w:t>- Tên, địa chỉ, mã số thuế người bán;</w:t>
      </w:r>
    </w:p>
    <w:p w14:paraId="60648B7F" w14:textId="77777777" w:rsidR="006A5E6D" w:rsidRPr="00404F87" w:rsidRDefault="006A5E6D" w:rsidP="00A36EA3">
      <w:pPr>
        <w:spacing w:line="312" w:lineRule="auto"/>
        <w:ind w:firstLine="709"/>
        <w:rPr>
          <w:szCs w:val="28"/>
        </w:rPr>
      </w:pPr>
      <w:r w:rsidRPr="00404F87">
        <w:rPr>
          <w:szCs w:val="28"/>
        </w:rPr>
        <w:t>- Thông tin người mua nếu người mua yêu cầu (mã số định danh cá nhân hoặc mã số thuế);</w:t>
      </w:r>
    </w:p>
    <w:p w14:paraId="0C485F55" w14:textId="77777777" w:rsidR="006A5E6D" w:rsidRPr="00404F87" w:rsidRDefault="006A5E6D" w:rsidP="00A36EA3">
      <w:pPr>
        <w:spacing w:line="312" w:lineRule="auto"/>
        <w:ind w:firstLine="709"/>
        <w:rPr>
          <w:szCs w:val="28"/>
        </w:rPr>
      </w:pPr>
      <w:r w:rsidRPr="00404F87">
        <w:rPr>
          <w:szCs w:val="28"/>
        </w:rPr>
        <w:t>- Tên hàng hóa, dịch vụ đơn giá, số lượng giá thanh toán. Trường hợp tổ chức, doanh nghiệp nộp thuế theo phương pháp khấu trừ phải ghi rõ giá bán chưa thuế GTGT, thuế suất thuế GTGT, tiền thuế GTGT, tổng tiền thanh toán có thuế GTGT;</w:t>
      </w:r>
    </w:p>
    <w:p w14:paraId="4F7DEB56" w14:textId="46370765" w:rsidR="006A5E6D" w:rsidRPr="00404F87" w:rsidRDefault="006A5E6D" w:rsidP="00A36EA3">
      <w:pPr>
        <w:spacing w:line="312" w:lineRule="auto"/>
        <w:ind w:firstLine="709"/>
        <w:rPr>
          <w:szCs w:val="28"/>
        </w:rPr>
      </w:pPr>
      <w:r w:rsidRPr="00404F87">
        <w:rPr>
          <w:szCs w:val="28"/>
        </w:rPr>
        <w:t>- Thời điểm lập hóa đơn;</w:t>
      </w:r>
    </w:p>
    <w:p w14:paraId="2CBA2992" w14:textId="77777777" w:rsidR="006A5E6D" w:rsidRPr="00404F87" w:rsidRDefault="006A5E6D" w:rsidP="00A36EA3">
      <w:pPr>
        <w:spacing w:line="312" w:lineRule="auto"/>
        <w:ind w:firstLine="709"/>
        <w:rPr>
          <w:szCs w:val="28"/>
        </w:rPr>
      </w:pPr>
      <w:r w:rsidRPr="00404F87">
        <w:rPr>
          <w:szCs w:val="28"/>
        </w:rPr>
        <w:t>- Mã của cơ quan thuế.</w:t>
      </w:r>
    </w:p>
    <w:p w14:paraId="277B223D" w14:textId="55D4F52E" w:rsidR="006A5E6D" w:rsidRPr="00404F87" w:rsidRDefault="006A5E6D" w:rsidP="00A36EA3">
      <w:pPr>
        <w:pStyle w:val="3"/>
        <w:spacing w:line="312" w:lineRule="auto"/>
        <w:rPr>
          <w:b w:val="0"/>
        </w:rPr>
      </w:pPr>
      <w:bookmarkStart w:id="125" w:name="_Toc205046365"/>
      <w:bookmarkStart w:id="126" w:name="_Toc208997351"/>
      <w:r w:rsidRPr="00404F87">
        <w:t>2.</w:t>
      </w:r>
      <w:r w:rsidRPr="00991BD7">
        <w:t>1.1.3. Quy trình về pháp luật hoá đơn điện tử được khởi tạo từ máy tính tiền</w:t>
      </w:r>
      <w:bookmarkEnd w:id="125"/>
      <w:bookmarkEnd w:id="126"/>
    </w:p>
    <w:p w14:paraId="2F50242D" w14:textId="20BFB304" w:rsidR="000E46A3" w:rsidRDefault="006A5E6D" w:rsidP="00A36EA3">
      <w:pPr>
        <w:spacing w:line="312" w:lineRule="auto"/>
        <w:ind w:firstLine="709"/>
        <w:rPr>
          <w:szCs w:val="28"/>
        </w:rPr>
      </w:pPr>
      <w:r w:rsidRPr="00404F87">
        <w:rPr>
          <w:szCs w:val="28"/>
        </w:rPr>
        <w:t>* Giai đoạn đăng ký và khởi tạo</w:t>
      </w:r>
      <w:r w:rsidR="00F11E51">
        <w:rPr>
          <w:szCs w:val="28"/>
        </w:rPr>
        <w:t xml:space="preserve">: </w:t>
      </w:r>
      <w:r w:rsidRPr="00404F87">
        <w:rPr>
          <w:szCs w:val="28"/>
        </w:rPr>
        <w:t>Đăng ký sử dụng HĐĐT</w:t>
      </w:r>
      <w:r w:rsidR="00F11E51">
        <w:rPr>
          <w:szCs w:val="28"/>
        </w:rPr>
        <w:t xml:space="preserve">; </w:t>
      </w:r>
      <w:r w:rsidRPr="00404F87">
        <w:rPr>
          <w:szCs w:val="28"/>
        </w:rPr>
        <w:t>Khởi tạo mẫu HĐĐT</w:t>
      </w:r>
      <w:r w:rsidR="00F11E51">
        <w:rPr>
          <w:szCs w:val="28"/>
        </w:rPr>
        <w:t xml:space="preserve">; </w:t>
      </w:r>
      <w:r w:rsidRPr="00404F87">
        <w:rPr>
          <w:szCs w:val="28"/>
        </w:rPr>
        <w:t>Thay đổi thông tin đăng ký sử dụng</w:t>
      </w:r>
    </w:p>
    <w:p w14:paraId="34D556B1" w14:textId="3E595B06" w:rsidR="006A5E6D" w:rsidRPr="00404F87" w:rsidRDefault="006A5E6D" w:rsidP="00A36EA3">
      <w:pPr>
        <w:spacing w:line="312" w:lineRule="auto"/>
        <w:ind w:firstLine="709"/>
        <w:rPr>
          <w:szCs w:val="28"/>
        </w:rPr>
      </w:pPr>
      <w:r w:rsidRPr="00404F87">
        <w:rPr>
          <w:szCs w:val="28"/>
        </w:rPr>
        <w:t>*Giai đoạn phát hành hóa đơn</w:t>
      </w:r>
      <w:r w:rsidR="00F11E51">
        <w:rPr>
          <w:szCs w:val="28"/>
        </w:rPr>
        <w:t xml:space="preserve">: </w:t>
      </w:r>
      <w:r w:rsidRPr="00404F87">
        <w:rPr>
          <w:szCs w:val="28"/>
        </w:rPr>
        <w:t>Lập HĐĐT</w:t>
      </w:r>
      <w:r w:rsidR="00F11E51">
        <w:rPr>
          <w:szCs w:val="28"/>
        </w:rPr>
        <w:t xml:space="preserve">; </w:t>
      </w:r>
      <w:r w:rsidRPr="00404F87">
        <w:rPr>
          <w:szCs w:val="28"/>
        </w:rPr>
        <w:t>Cấp mã hóa đơn</w:t>
      </w:r>
      <w:r w:rsidR="00F11E51">
        <w:rPr>
          <w:szCs w:val="28"/>
        </w:rPr>
        <w:t xml:space="preserve">; </w:t>
      </w:r>
      <w:r w:rsidRPr="00404F87">
        <w:rPr>
          <w:szCs w:val="28"/>
        </w:rPr>
        <w:t>Gửi hóa đơn cho người mua</w:t>
      </w:r>
    </w:p>
    <w:p w14:paraId="42E33A62" w14:textId="6B5C83DA" w:rsidR="006A5E6D" w:rsidRPr="00404F87" w:rsidRDefault="006A5E6D" w:rsidP="00A36EA3">
      <w:pPr>
        <w:spacing w:line="312" w:lineRule="auto"/>
        <w:ind w:firstLine="709"/>
        <w:rPr>
          <w:szCs w:val="28"/>
        </w:rPr>
      </w:pPr>
      <w:r w:rsidRPr="00404F87">
        <w:rPr>
          <w:szCs w:val="28"/>
        </w:rPr>
        <w:t>*Giai đoạn quản lý và xử lý sai sót</w:t>
      </w:r>
      <w:r w:rsidR="00F11E51">
        <w:rPr>
          <w:szCs w:val="28"/>
        </w:rPr>
        <w:t>:</w:t>
      </w:r>
      <w:r w:rsidRPr="00404F87">
        <w:rPr>
          <w:spacing w:val="-8"/>
          <w:szCs w:val="28"/>
        </w:rPr>
        <w:t>Kỳ số gửi dữ liệu hóa đơn cho cơ quan thuế</w:t>
      </w:r>
      <w:r w:rsidR="00F11E51">
        <w:rPr>
          <w:spacing w:val="-8"/>
          <w:szCs w:val="28"/>
        </w:rPr>
        <w:t xml:space="preserve">; </w:t>
      </w:r>
      <w:r w:rsidRPr="00404F87">
        <w:rPr>
          <w:szCs w:val="28"/>
        </w:rPr>
        <w:t>Thông báo sai sót với CQT</w:t>
      </w:r>
      <w:r w:rsidR="00F11E51">
        <w:rPr>
          <w:szCs w:val="28"/>
        </w:rPr>
        <w:t xml:space="preserve">; </w:t>
      </w:r>
      <w:r w:rsidRPr="00404F87">
        <w:rPr>
          <w:szCs w:val="28"/>
        </w:rPr>
        <w:t>Thông báo cho người mua về sai sót</w:t>
      </w:r>
      <w:r w:rsidR="00F11E51">
        <w:rPr>
          <w:szCs w:val="28"/>
        </w:rPr>
        <w:t xml:space="preserve">; </w:t>
      </w:r>
      <w:r w:rsidRPr="00404F87">
        <w:rPr>
          <w:szCs w:val="28"/>
        </w:rPr>
        <w:t>Lập hóa đơn thay thế hoặc hóa đơn điều chỉnh</w:t>
      </w:r>
    </w:p>
    <w:p w14:paraId="3234A04A" w14:textId="0F0055CF" w:rsidR="006A5E6D" w:rsidRPr="004E43F6" w:rsidRDefault="006A5E6D" w:rsidP="00A36EA3">
      <w:pPr>
        <w:pStyle w:val="3"/>
        <w:spacing w:line="312" w:lineRule="auto"/>
      </w:pPr>
      <w:bookmarkStart w:id="127" w:name="_Toc205046366"/>
      <w:bookmarkStart w:id="128" w:name="_Toc208997352"/>
      <w:r w:rsidRPr="00404F87">
        <w:t>2.1.1</w:t>
      </w:r>
      <w:r w:rsidRPr="004E43F6">
        <w:t xml:space="preserve">.4. </w:t>
      </w:r>
      <w:r w:rsidRPr="004E43F6">
        <w:rPr>
          <w:lang w:val="vi-VN"/>
        </w:rPr>
        <w:t>Trách nhiệm pháp lý đối với chủ thể vi phạm pháp luật khi phát hành, sử dụng hoá đơn điện tử khởi tạo từ máy tính tiền</w:t>
      </w:r>
      <w:bookmarkEnd w:id="127"/>
      <w:bookmarkEnd w:id="128"/>
    </w:p>
    <w:p w14:paraId="0350DA2B" w14:textId="58E1762E" w:rsidR="006A5E6D" w:rsidRPr="00404F87" w:rsidRDefault="006A5E6D" w:rsidP="00A36EA3">
      <w:pPr>
        <w:spacing w:line="312" w:lineRule="auto"/>
        <w:ind w:firstLine="709"/>
        <w:rPr>
          <w:szCs w:val="28"/>
        </w:rPr>
      </w:pPr>
      <w:r w:rsidRPr="00404F87">
        <w:t>Thứ nhất, trách nhiệm hình sự:</w:t>
      </w:r>
      <w:r w:rsidR="006E39C6">
        <w:t xml:space="preserve"> </w:t>
      </w:r>
      <w:r w:rsidRPr="00404F87">
        <w:rPr>
          <w:szCs w:val="28"/>
        </w:rPr>
        <w:t>Các trường hợp có thể bị truy cứu trách nhiệm hình sự bao gồm:</w:t>
      </w:r>
      <w:r w:rsidR="006E39C6">
        <w:rPr>
          <w:szCs w:val="28"/>
        </w:rPr>
        <w:t xml:space="preserve"> </w:t>
      </w:r>
      <w:r w:rsidRPr="00404F87">
        <w:rPr>
          <w:szCs w:val="28"/>
        </w:rPr>
        <w:t>Tội trốn thuế</w:t>
      </w:r>
      <w:r w:rsidR="006E39C6">
        <w:rPr>
          <w:szCs w:val="28"/>
        </w:rPr>
        <w:t xml:space="preserve">; </w:t>
      </w:r>
      <w:r w:rsidRPr="00404F87">
        <w:rPr>
          <w:szCs w:val="28"/>
        </w:rPr>
        <w:t>Tội in, phát hành, mua bán trái phép hóa đơn</w:t>
      </w:r>
      <w:r w:rsidR="006E39C6">
        <w:rPr>
          <w:szCs w:val="28"/>
        </w:rPr>
        <w:t xml:space="preserve">; </w:t>
      </w:r>
      <w:r w:rsidRPr="00404F87">
        <w:rPr>
          <w:szCs w:val="28"/>
        </w:rPr>
        <w:t xml:space="preserve">Các tội danh khác liên quan: </w:t>
      </w:r>
    </w:p>
    <w:p w14:paraId="5203B591" w14:textId="77777777" w:rsidR="00A36EA3" w:rsidRDefault="00A36EA3" w:rsidP="00A36EA3">
      <w:pPr>
        <w:spacing w:line="312" w:lineRule="auto"/>
        <w:ind w:firstLine="709"/>
      </w:pPr>
    </w:p>
    <w:p w14:paraId="51FBB662" w14:textId="33229D92" w:rsidR="006A5E6D" w:rsidRPr="00404F87" w:rsidRDefault="006A5E6D" w:rsidP="00A36EA3">
      <w:pPr>
        <w:spacing w:line="312" w:lineRule="auto"/>
        <w:ind w:firstLine="709"/>
        <w:rPr>
          <w:szCs w:val="28"/>
        </w:rPr>
      </w:pPr>
      <w:r w:rsidRPr="00404F87">
        <w:lastRenderedPageBreak/>
        <w:t xml:space="preserve">Thứ hai, trách nhiệm dân sự: </w:t>
      </w:r>
      <w:r w:rsidRPr="00404F87">
        <w:rPr>
          <w:szCs w:val="28"/>
        </w:rPr>
        <w:t>Trách nhiệm dân sự phát sinh từ hành vi vi phạm hợp đồng hoặc gây thiệt hại ngoài hợp đồng liên quan đến việc phát hành và sử dụng HĐĐT khởi tạo từ MTT</w:t>
      </w:r>
      <w:r w:rsidR="007913D4">
        <w:rPr>
          <w:szCs w:val="28"/>
        </w:rPr>
        <w:t>.</w:t>
      </w:r>
    </w:p>
    <w:p w14:paraId="41CD975C" w14:textId="5BF6E35F" w:rsidR="006A5E6D" w:rsidRPr="002B1E94" w:rsidRDefault="006A5E6D" w:rsidP="00A36EA3">
      <w:pPr>
        <w:spacing w:line="312" w:lineRule="auto"/>
        <w:ind w:firstLine="709"/>
        <w:rPr>
          <w:szCs w:val="28"/>
        </w:rPr>
      </w:pPr>
      <w:r w:rsidRPr="00404F87">
        <w:t xml:space="preserve">Thứ ba, trách nhiệm hành </w:t>
      </w:r>
      <w:r w:rsidR="006E39C6">
        <w:t xml:space="preserve">chính </w:t>
      </w:r>
      <w:r w:rsidRPr="00404F87">
        <w:rPr>
          <w:szCs w:val="28"/>
        </w:rPr>
        <w:t xml:space="preserve">là hình thức xử lý phổ biến nhất đối với các hành vi vi phạm quy định về HĐĐT khởi tạo từ </w:t>
      </w:r>
      <w:r w:rsidR="006E39C6">
        <w:rPr>
          <w:szCs w:val="28"/>
        </w:rPr>
        <w:t>MTT</w:t>
      </w:r>
    </w:p>
    <w:p w14:paraId="722F2888" w14:textId="77777777" w:rsidR="00872BFF" w:rsidRPr="00D9674C" w:rsidRDefault="00D93C4A" w:rsidP="00A36EA3">
      <w:pPr>
        <w:pStyle w:val="3"/>
        <w:spacing w:line="312" w:lineRule="auto"/>
        <w:rPr>
          <w:spacing w:val="-2"/>
        </w:rPr>
      </w:pPr>
      <w:bookmarkStart w:id="129" w:name="_Toc208997353"/>
      <w:r w:rsidRPr="00D9674C">
        <w:rPr>
          <w:spacing w:val="-2"/>
        </w:rPr>
        <w:t xml:space="preserve">2.1.2. Đánh giá </w:t>
      </w:r>
      <w:r w:rsidRPr="00D9674C">
        <w:t xml:space="preserve">quy định pháp luật về </w:t>
      </w:r>
      <w:r w:rsidRPr="00D9674C">
        <w:rPr>
          <w:spacing w:val="-2"/>
        </w:rPr>
        <w:t>hóa đơn điện tử khởi tạo từ máy tính tiền</w:t>
      </w:r>
      <w:bookmarkEnd w:id="129"/>
    </w:p>
    <w:p w14:paraId="3955CD1A" w14:textId="304108BC" w:rsidR="00604922" w:rsidRDefault="00604922" w:rsidP="00A36EA3">
      <w:pPr>
        <w:spacing w:line="312" w:lineRule="auto"/>
        <w:ind w:firstLine="709"/>
      </w:pPr>
      <w:r>
        <w:t>Thứ nhất, khung pháp lý điều chỉnh hóa đơn điện tử khởi tạo từ máy tính tiền tương đối đầy đủ. Trong hệ thống pháp luật hiện h</w:t>
      </w:r>
      <w:r w:rsidR="00E97E8F">
        <w:t xml:space="preserve">ành, Luật Quản lý thuế năm 2019, </w:t>
      </w:r>
      <w:r>
        <w:t xml:space="preserve">Nghị định số 123/2020/NĐ-CP quy định về hóa đơn, chứng từ, Nghị định số 125/2020/NĐ-CP quy định về xử phạt vi phạm hành chính về thuế, hóa đơn, Thông tư số 78/2021/TT-BTC hướng dẫn thực hiện một số điều của Luật Quản lý thuế năm 2019; </w:t>
      </w:r>
      <w:r w:rsidRPr="002B1E94">
        <w:rPr>
          <w:szCs w:val="28"/>
        </w:rPr>
        <w:t>Nghị định 70/2025/NĐ-CP</w:t>
      </w:r>
      <w:r>
        <w:t xml:space="preserve"> và </w:t>
      </w:r>
      <w:r w:rsidRPr="00A2293D">
        <w:t>Thông tư số 32/2025/TT-BTC</w:t>
      </w:r>
      <w:r>
        <w:t xml:space="preserve"> quy định về hóa đơn, chứng từ </w:t>
      </w:r>
    </w:p>
    <w:p w14:paraId="2BAA2315" w14:textId="2EE19E9C" w:rsidR="00604922" w:rsidRDefault="00604922" w:rsidP="00A36EA3">
      <w:pPr>
        <w:spacing w:line="312" w:lineRule="auto"/>
        <w:ind w:firstLine="709"/>
      </w:pPr>
      <w:r>
        <w:t>Trước những yêu cầu thực tiễn đặt ra, Tổng cục thuế đã ban hành nhiều văn bản hướng dẫn khác nhằm tạo điều kiện để các DN, CSKD áp dụng hiệu quả, không vướng mắc như: Quyết định số 1391/QĐ-TCT của Tổng cục thuế ban hành quy trình quản lý hóa đơn điện tử có mã của cơ quan thuế khởi tạo từ máy tính tiền, Thông báo số 464/TB- TCT của Tổng cục thuế về việc kế hoạch triển khai hóa đơn điện tử có mã của cơ quan thuế khởi tạo từ máy tính tiền, Công văn số 4517/TCT-DNNCN của Tổng cục thuế về việc triển khai HĐĐT có mã của cơ quan thuế khởi tạo từ máy tính tiền</w:t>
      </w:r>
    </w:p>
    <w:p w14:paraId="39109ECB" w14:textId="77777777" w:rsidR="00604922" w:rsidRDefault="00604922" w:rsidP="00A36EA3">
      <w:pPr>
        <w:spacing w:line="312" w:lineRule="auto"/>
        <w:ind w:firstLine="709"/>
      </w:pPr>
      <w:r>
        <w:t>Dựa vào các quy định như trên cùng với sự quan tâm chỉ đạo từ phía cơ quan chức năng thực tế triển khai thực hiện HĐĐT khởi tạo từ máy tính tiền đã đạt được một số kết quả.</w:t>
      </w:r>
    </w:p>
    <w:p w14:paraId="4DA89422" w14:textId="7D3E5145" w:rsidR="00604922" w:rsidRDefault="00604922" w:rsidP="00A36EA3">
      <w:pPr>
        <w:spacing w:line="312" w:lineRule="auto"/>
        <w:ind w:firstLine="709"/>
      </w:pPr>
      <w:r>
        <w:t xml:space="preserve">Giai đoạn 1 (từ ngày 15/12/2022 đến ngày 31/3/2023) áp dụng HĐĐT khởi tạo từ máy tính tiền với một số nhóm đối tượng thuộc các lĩnh vực như ngành hàng ăn uống siêu thị, bán lẻ thuốc tân dược, dịch vụ vui chơi giải trí, du lịch... </w:t>
      </w:r>
    </w:p>
    <w:p w14:paraId="5747B3A4" w14:textId="29440B93" w:rsidR="00604922" w:rsidRDefault="00604922" w:rsidP="00A36EA3">
      <w:pPr>
        <w:spacing w:line="312" w:lineRule="auto"/>
        <w:ind w:firstLine="709"/>
      </w:pPr>
      <w:r>
        <w:t xml:space="preserve">Giai đoạn 2 bắt đầu từ ngày 01/4/2023 trở đi, Tổng cục Thuế triển khai áp dụng HĐĐT khởi tạo từ máy tính tiền ở phạm vi toàn quốc. </w:t>
      </w:r>
    </w:p>
    <w:p w14:paraId="172A6BBE" w14:textId="1234CFCE" w:rsidR="00604922" w:rsidRDefault="00604922" w:rsidP="00A36EA3">
      <w:pPr>
        <w:spacing w:line="312" w:lineRule="auto"/>
        <w:ind w:firstLine="709"/>
      </w:pPr>
      <w:r>
        <w:t>Có thể thấy, thực tiễn áp dụng với các thành tựu như trên là kết quả của một cơ chế pháp lý điều chỉnh tương đối đầy đủ và khả thi</w:t>
      </w:r>
    </w:p>
    <w:p w14:paraId="51740907" w14:textId="77777777" w:rsidR="00604922" w:rsidRDefault="00604922" w:rsidP="00A36EA3">
      <w:pPr>
        <w:spacing w:line="312" w:lineRule="auto"/>
        <w:ind w:firstLine="720"/>
      </w:pPr>
      <w:r>
        <w:t>Thứ ba, quy định về trách nhiệm của các chủ thể được ghi nhận rõ ràng</w:t>
      </w:r>
    </w:p>
    <w:p w14:paraId="24171E69" w14:textId="77777777" w:rsidR="00604922" w:rsidRDefault="00604922" w:rsidP="00A36EA3">
      <w:pPr>
        <w:spacing w:line="312" w:lineRule="auto"/>
        <w:ind w:firstLine="720"/>
      </w:pPr>
      <w:r>
        <w:lastRenderedPageBreak/>
        <w:t>Thứ tư, trình tự thủ tục thực hiện khá chi tiết, cụ thể.</w:t>
      </w:r>
    </w:p>
    <w:p w14:paraId="055362A7" w14:textId="6465AB23" w:rsidR="00604922" w:rsidRPr="00604922" w:rsidRDefault="00C66F9D" w:rsidP="00A36EA3">
      <w:pPr>
        <w:spacing w:line="312" w:lineRule="auto"/>
        <w:rPr>
          <w:highlight w:val="lightGray"/>
        </w:rPr>
      </w:pPr>
      <w:r>
        <w:t>Từ 1/7/2022, Tổng cục Thuế bắt đầu triển khai hóa đơn điện tử khởi tạo từ máy tính tiền. Theo thống kê, tính đến hết tháng 8/2023 đã có 30.058 doanh nghiệp, cá nhân kinh doanh đăng ký sử dụng loại hóa đơn này, tạo ra khoảng 21,29 triệu hóa đơn.</w:t>
      </w:r>
    </w:p>
    <w:p w14:paraId="6AFC5471" w14:textId="11B78B6C" w:rsidR="00745AEB" w:rsidRDefault="00745AEB" w:rsidP="00A36EA3">
      <w:pPr>
        <w:pStyle w:val="2"/>
        <w:spacing w:line="312" w:lineRule="auto"/>
      </w:pPr>
      <w:bookmarkStart w:id="130" w:name="_Toc201009163"/>
      <w:bookmarkStart w:id="131" w:name="_Toc202857281"/>
      <w:bookmarkStart w:id="132" w:name="_Toc202857386"/>
      <w:bookmarkStart w:id="133" w:name="_Toc208997354"/>
      <w:bookmarkEnd w:id="117"/>
      <w:bookmarkEnd w:id="118"/>
      <w:bookmarkEnd w:id="119"/>
      <w:r w:rsidRPr="002B1E94">
        <w:t>2.2. Thực tiễn thực hiện pháp luật về hóa đơn điện tử khởi tạo từ máy tính tiền</w:t>
      </w:r>
      <w:bookmarkEnd w:id="130"/>
      <w:bookmarkEnd w:id="131"/>
      <w:bookmarkEnd w:id="132"/>
      <w:r w:rsidR="000B7362">
        <w:t xml:space="preserve"> tại</w:t>
      </w:r>
      <w:r w:rsidR="00F06A0C">
        <w:t xml:space="preserve"> Cục thuế</w:t>
      </w:r>
      <w:r w:rsidR="000B7362">
        <w:t xml:space="preserve"> tỉnh Bình Định</w:t>
      </w:r>
      <w:bookmarkEnd w:id="133"/>
    </w:p>
    <w:p w14:paraId="6D406098" w14:textId="77777777" w:rsidR="000B7362" w:rsidRPr="002B1E94" w:rsidRDefault="000B7362" w:rsidP="00A36EA3">
      <w:pPr>
        <w:pStyle w:val="3"/>
        <w:spacing w:line="312" w:lineRule="auto"/>
      </w:pPr>
      <w:bookmarkStart w:id="134" w:name="_Toc208997355"/>
      <w:r w:rsidRPr="00D9674C">
        <w:t xml:space="preserve">2.2.1. Kết quả đạt được </w:t>
      </w:r>
      <w:r w:rsidR="0037678D">
        <w:t xml:space="preserve">trong thực tiễn </w:t>
      </w:r>
      <w:r w:rsidRPr="00D9674C">
        <w:t>thực hiện pháp luật về hóa đơn điện tử khởi tạo từ máy tính tiền</w:t>
      </w:r>
      <w:bookmarkEnd w:id="134"/>
    </w:p>
    <w:p w14:paraId="59C696A3" w14:textId="77777777" w:rsidR="000028A0" w:rsidRPr="002B1E94" w:rsidRDefault="000028A0" w:rsidP="00A36EA3">
      <w:pPr>
        <w:pStyle w:val="NoSpacing"/>
        <w:spacing w:line="312" w:lineRule="auto"/>
        <w:ind w:firstLine="709"/>
        <w:jc w:val="both"/>
        <w:rPr>
          <w:sz w:val="28"/>
          <w:szCs w:val="28"/>
        </w:rPr>
      </w:pPr>
      <w:r w:rsidRPr="002B1E94">
        <w:rPr>
          <w:sz w:val="28"/>
          <w:szCs w:val="28"/>
        </w:rPr>
        <w:t xml:space="preserve">Tính đến </w:t>
      </w:r>
      <w:r w:rsidR="004809B6" w:rsidRPr="002B1E94">
        <w:rPr>
          <w:sz w:val="28"/>
          <w:szCs w:val="28"/>
        </w:rPr>
        <w:t>ngày</w:t>
      </w:r>
      <w:r w:rsidRPr="002B1E94">
        <w:rPr>
          <w:sz w:val="28"/>
          <w:szCs w:val="28"/>
        </w:rPr>
        <w:t xml:space="preserve"> 16/</w:t>
      </w:r>
      <w:r w:rsidR="00744A5C" w:rsidRPr="002B1E94">
        <w:rPr>
          <w:sz w:val="28"/>
          <w:szCs w:val="28"/>
        </w:rPr>
        <w:t>3/2023</w:t>
      </w:r>
      <w:r w:rsidRPr="002B1E94">
        <w:rPr>
          <w:sz w:val="28"/>
          <w:szCs w:val="28"/>
        </w:rPr>
        <w:t>,</w:t>
      </w:r>
      <w:r w:rsidR="00446FDD" w:rsidRPr="002B1E94">
        <w:rPr>
          <w:sz w:val="28"/>
          <w:szCs w:val="28"/>
          <w:lang w:val="vi-VN"/>
        </w:rPr>
        <w:t xml:space="preserve"> trên địa bàn tỉnh Bình Định</w:t>
      </w:r>
      <w:r w:rsidRPr="002B1E94">
        <w:rPr>
          <w:sz w:val="28"/>
          <w:szCs w:val="28"/>
        </w:rPr>
        <w:t xml:space="preserve"> có 42 doanh nghiệp và 8 hộ kinh doanh đang sử dụng máy tính tiền</w:t>
      </w:r>
      <w:r w:rsidRPr="002B1E94">
        <w:rPr>
          <w:rStyle w:val="FootnoteReference"/>
          <w:sz w:val="28"/>
          <w:szCs w:val="28"/>
        </w:rPr>
        <w:footnoteReference w:id="6"/>
      </w:r>
      <w:r w:rsidRPr="002B1E94">
        <w:rPr>
          <w:sz w:val="28"/>
          <w:szCs w:val="28"/>
        </w:rPr>
        <w:t xml:space="preserve"> đạt 8.518% theo kế hoạch đề ra.</w:t>
      </w:r>
    </w:p>
    <w:p w14:paraId="328DC8F4" w14:textId="77777777" w:rsidR="000028A0" w:rsidRPr="002B1E94" w:rsidRDefault="00744A5C" w:rsidP="00A36EA3">
      <w:pPr>
        <w:pStyle w:val="NoSpacing"/>
        <w:spacing w:line="312" w:lineRule="auto"/>
        <w:ind w:firstLine="709"/>
        <w:jc w:val="both"/>
        <w:rPr>
          <w:sz w:val="28"/>
          <w:szCs w:val="28"/>
        </w:rPr>
      </w:pPr>
      <w:r w:rsidRPr="002B1E94">
        <w:rPr>
          <w:sz w:val="28"/>
          <w:szCs w:val="28"/>
        </w:rPr>
        <w:t xml:space="preserve">Tính đến ngày 31/12/2023, có tổng </w:t>
      </w:r>
      <w:r w:rsidR="00AB5937" w:rsidRPr="002B1E94">
        <w:rPr>
          <w:sz w:val="28"/>
          <w:szCs w:val="28"/>
        </w:rPr>
        <w:t>293</w:t>
      </w:r>
      <w:r w:rsidR="00AB5937" w:rsidRPr="002B1E94">
        <w:rPr>
          <w:rStyle w:val="FootnoteReference"/>
          <w:sz w:val="28"/>
          <w:szCs w:val="28"/>
        </w:rPr>
        <w:footnoteReference w:id="7"/>
      </w:r>
      <w:r w:rsidRPr="002B1E94">
        <w:rPr>
          <w:sz w:val="28"/>
          <w:szCs w:val="28"/>
        </w:rPr>
        <w:t xml:space="preserve"> doanh nghiệp, cá nhân</w:t>
      </w:r>
      <w:r w:rsidR="00AB5937" w:rsidRPr="002B1E94">
        <w:rPr>
          <w:sz w:val="28"/>
          <w:szCs w:val="28"/>
        </w:rPr>
        <w:t xml:space="preserve"> sử dụng hóa đơn khởi tạo từ máy tính tiền đạt 86.8% so với kế hoạch đề ra</w:t>
      </w:r>
    </w:p>
    <w:p w14:paraId="0462F509" w14:textId="77777777" w:rsidR="007334A5" w:rsidRPr="002B1E94" w:rsidRDefault="007334A5" w:rsidP="00A36EA3">
      <w:pPr>
        <w:pStyle w:val="NoSpacing"/>
        <w:spacing w:line="312" w:lineRule="auto"/>
        <w:ind w:firstLine="709"/>
        <w:jc w:val="both"/>
        <w:rPr>
          <w:sz w:val="28"/>
          <w:szCs w:val="28"/>
        </w:rPr>
      </w:pPr>
      <w:r w:rsidRPr="002B1E94">
        <w:rPr>
          <w:sz w:val="28"/>
          <w:szCs w:val="28"/>
        </w:rPr>
        <w:t>Tính đến 14/06/2024, tổng 780 CSKD sử dụng hóa đơn khởi tạo từ máy tính tiền đạt 100% theo kế hoạch đề ra của Cục Thuế.</w:t>
      </w:r>
      <w:r w:rsidRPr="002B1E94">
        <w:rPr>
          <w:rStyle w:val="FootnoteReference"/>
          <w:sz w:val="28"/>
          <w:szCs w:val="28"/>
        </w:rPr>
        <w:footnoteReference w:id="8"/>
      </w:r>
    </w:p>
    <w:p w14:paraId="635F1D2E" w14:textId="77777777" w:rsidR="00703276" w:rsidRPr="002B1E94" w:rsidRDefault="00703276" w:rsidP="00A36EA3">
      <w:pPr>
        <w:pStyle w:val="NoSpacing"/>
        <w:spacing w:line="312" w:lineRule="auto"/>
        <w:ind w:firstLine="709"/>
        <w:jc w:val="both"/>
        <w:rPr>
          <w:sz w:val="28"/>
          <w:szCs w:val="28"/>
        </w:rPr>
      </w:pPr>
      <w:r w:rsidRPr="002B1E94">
        <w:rPr>
          <w:sz w:val="28"/>
          <w:szCs w:val="28"/>
        </w:rPr>
        <w:t>Tính đến ngày 28/5/2025, toàn địa bàn thực hiện: 209 doanh nghiệp (đạt 36,6% kế hoạch), 103 HKD nộp thuế theo phương pháp kê khai (đạt 21,6% kế hoạch) và 16 HKD nộp thuế theo phương pháp khoán (đạt 4,2% kế hoạch)</w:t>
      </w:r>
      <w:r w:rsidRPr="002B1E94">
        <w:rPr>
          <w:rStyle w:val="FootnoteReference"/>
          <w:sz w:val="28"/>
          <w:szCs w:val="28"/>
        </w:rPr>
        <w:footnoteReference w:id="9"/>
      </w:r>
    </w:p>
    <w:p w14:paraId="52EF4F6B" w14:textId="77777777" w:rsidR="00C34EFA" w:rsidRPr="002B1E94" w:rsidRDefault="00661A8C" w:rsidP="00A36EA3">
      <w:pPr>
        <w:spacing w:line="312" w:lineRule="auto"/>
        <w:ind w:firstLine="709"/>
        <w:rPr>
          <w:szCs w:val="28"/>
        </w:rPr>
      </w:pPr>
      <w:r w:rsidRPr="002B1E94">
        <w:rPr>
          <w:szCs w:val="28"/>
        </w:rPr>
        <w:t>Ngày 23/05/2025 Phó Chủ tịch t</w:t>
      </w:r>
      <w:r w:rsidR="00C34EFA" w:rsidRPr="002B1E94">
        <w:rPr>
          <w:szCs w:val="28"/>
        </w:rPr>
        <w:t>ỉnh Bình Định-ông Nguyễn Tuấn Thanh ban hành chỉ thị số 10/CT-UBND Về việc triển khai hóa đơn điện tử khởi tạo từ máy tính tiền; tạo điều kiện thuận lợi để khuyến khích hộ gia đình, cá nhân kinh doanh trên địa bàn tỉnh chuyển đổi thành doanh nghiệp</w:t>
      </w:r>
      <w:r w:rsidR="00C34EFA" w:rsidRPr="002B1E94">
        <w:rPr>
          <w:rStyle w:val="FootnoteReference"/>
          <w:szCs w:val="28"/>
        </w:rPr>
        <w:footnoteReference w:id="10"/>
      </w:r>
    </w:p>
    <w:p w14:paraId="41C69051" w14:textId="77777777" w:rsidR="00C34EFA" w:rsidRPr="002B1E94" w:rsidRDefault="00C34EFA" w:rsidP="00A36EA3">
      <w:pPr>
        <w:spacing w:line="312" w:lineRule="auto"/>
        <w:ind w:firstLine="709"/>
        <w:rPr>
          <w:szCs w:val="28"/>
        </w:rPr>
      </w:pPr>
      <w:r w:rsidRPr="002B1E94">
        <w:rPr>
          <w:szCs w:val="28"/>
        </w:rPr>
        <w:t>Nhiệm vụ cụ thể:</w:t>
      </w:r>
    </w:p>
    <w:p w14:paraId="799B4219" w14:textId="18306A1F" w:rsidR="00C34EFA" w:rsidRPr="002B1E94" w:rsidRDefault="00C34EFA" w:rsidP="00A36EA3">
      <w:pPr>
        <w:spacing w:line="312" w:lineRule="auto"/>
        <w:ind w:firstLine="709"/>
        <w:rPr>
          <w:szCs w:val="28"/>
        </w:rPr>
      </w:pPr>
      <w:r w:rsidRPr="002B1E94">
        <w:rPr>
          <w:szCs w:val="28"/>
        </w:rPr>
        <w:t>Chủ trì, xây dựng kế hoạch, lộ trình triển khai thực hiện hóa đơn điện tử máy tính tiền đối với hộ kinh doanh, đảm bảo mục tiêu đặt ra</w:t>
      </w:r>
      <w:r w:rsidR="00753EF5">
        <w:rPr>
          <w:szCs w:val="28"/>
        </w:rPr>
        <w:t xml:space="preserve">, </w:t>
      </w:r>
      <w:r w:rsidRPr="002B1E94">
        <w:rPr>
          <w:szCs w:val="28"/>
        </w:rPr>
        <w:t>hỗ trợ hộ khoán đăng ký sử dụng hóa đơn máy tính tiền kết hợp với chuyển đổi sang hộ kinh doanh nộp thuế theo phương pháp kê khai (sau đây gọi là hộ kê khai); sẵn sàng cho việc xóa bỏ hình thức khoán thuế từ ngày 01/01/2026.</w:t>
      </w:r>
    </w:p>
    <w:p w14:paraId="5443AEA5" w14:textId="77777777" w:rsidR="00C34EFA" w:rsidRPr="002B1E94" w:rsidRDefault="00C34EFA" w:rsidP="00A36EA3">
      <w:pPr>
        <w:spacing w:line="300" w:lineRule="auto"/>
        <w:ind w:firstLine="709"/>
        <w:rPr>
          <w:szCs w:val="28"/>
        </w:rPr>
      </w:pPr>
      <w:r w:rsidRPr="002B1E94">
        <w:rPr>
          <w:szCs w:val="28"/>
        </w:rPr>
        <w:lastRenderedPageBreak/>
        <w:t>Chủ trì, phối hợp với Sở Khoa học và Công nghệ, các tổ chức cung cấp giải pháp hóa đơn điện tử để rà soát, phân loại và giải pháp phù hợp.</w:t>
      </w:r>
    </w:p>
    <w:p w14:paraId="438FC9A1" w14:textId="77777777" w:rsidR="00C34EFA" w:rsidRPr="002B1E94" w:rsidRDefault="00C34EFA" w:rsidP="00A36EA3">
      <w:pPr>
        <w:spacing w:line="300" w:lineRule="auto"/>
        <w:ind w:firstLine="709"/>
        <w:rPr>
          <w:szCs w:val="28"/>
        </w:rPr>
      </w:pPr>
      <w:r w:rsidRPr="002B1E94">
        <w:rPr>
          <w:szCs w:val="28"/>
        </w:rPr>
        <w:t>Chủ trì, tham mưu tổ chức các biện pháp khuyến khích người tiêu dùng là cá nhân lấy hóa đơn khi mua hàng hóa, dịch vụ như chương trình hóa đơn may mắn; đồng thời, đẩy mạnh tuyên truyền các biện pháp này nhằm nâng cao ý thức tuân thủ của hộ kinh doanh và người tiêu dùng.</w:t>
      </w:r>
    </w:p>
    <w:p w14:paraId="7E370F95" w14:textId="63617F87" w:rsidR="00C34EFA" w:rsidRPr="002B1E94" w:rsidRDefault="00C34EFA" w:rsidP="00A36EA3">
      <w:pPr>
        <w:spacing w:line="300" w:lineRule="auto"/>
        <w:ind w:firstLine="709"/>
        <w:rPr>
          <w:szCs w:val="28"/>
        </w:rPr>
      </w:pPr>
      <w:r w:rsidRPr="002B1E94">
        <w:rPr>
          <w:szCs w:val="28"/>
        </w:rPr>
        <w:t xml:space="preserve">Chủ trì, phối hợp với các sở, ban, ngành, cơ quan, đơn vị, tổ chức có liên quan để thu thập cơ sở dữ liệu tổng hợp của hộ kinh doanh, phục vụ cho công tác quản lý thuế. </w:t>
      </w:r>
    </w:p>
    <w:p w14:paraId="215DCF20" w14:textId="77777777" w:rsidR="004809B6" w:rsidRPr="00B000A3" w:rsidRDefault="004809B6" w:rsidP="00A36EA3">
      <w:pPr>
        <w:pStyle w:val="NoSpacing"/>
        <w:spacing w:line="300" w:lineRule="auto"/>
        <w:ind w:firstLine="709"/>
        <w:jc w:val="both"/>
        <w:rPr>
          <w:spacing w:val="-2"/>
          <w:sz w:val="28"/>
          <w:szCs w:val="28"/>
        </w:rPr>
      </w:pPr>
      <w:r w:rsidRPr="00B000A3">
        <w:rPr>
          <w:spacing w:val="-2"/>
          <w:sz w:val="28"/>
          <w:szCs w:val="28"/>
        </w:rPr>
        <w:t>Nhìn chung kết quả triển khai hóa đơn điện tử khởi tạo từ máy tính tiền tại Bình Định đang được thực hiện theo đúng lộ trình của Bộ Tài chính và Cục Thuế</w:t>
      </w:r>
    </w:p>
    <w:p w14:paraId="26DFCC2D" w14:textId="77777777" w:rsidR="00B604FC" w:rsidRPr="002B1E94" w:rsidRDefault="00B604FC" w:rsidP="00A36EA3">
      <w:pPr>
        <w:pStyle w:val="NoSpacing"/>
        <w:spacing w:line="300" w:lineRule="auto"/>
        <w:ind w:firstLine="709"/>
        <w:jc w:val="both"/>
        <w:rPr>
          <w:sz w:val="28"/>
          <w:szCs w:val="28"/>
        </w:rPr>
      </w:pPr>
      <w:r w:rsidRPr="002B1E94">
        <w:rPr>
          <w:sz w:val="28"/>
          <w:szCs w:val="28"/>
        </w:rPr>
        <w:t>Dưới đây là những kết quả nổi bật đã đạt được:</w:t>
      </w:r>
    </w:p>
    <w:p w14:paraId="72A8B41C" w14:textId="43570DCD" w:rsidR="00B604FC" w:rsidRPr="002B1E94" w:rsidRDefault="00B604FC" w:rsidP="00A36EA3">
      <w:pPr>
        <w:pStyle w:val="NoSpacing"/>
        <w:spacing w:line="300" w:lineRule="auto"/>
        <w:ind w:firstLine="709"/>
        <w:jc w:val="both"/>
        <w:rPr>
          <w:sz w:val="28"/>
          <w:szCs w:val="28"/>
        </w:rPr>
      </w:pPr>
      <w:r w:rsidRPr="002B1E94">
        <w:rPr>
          <w:sz w:val="28"/>
          <w:szCs w:val="28"/>
        </w:rPr>
        <w:t>Thứ nhất, việc áp dụng hóa đơn điện tử đã giúp giảm thiểu rủi ro về gian lận, nâng cao tính minh bạch trong hoạt động kinh doanh. Trước đây, việc sử dụng hóa đơn giấy dễ dẫn đến tình trạng làm giả, khai khống hoặc gian lận trong ghi chép doanh thu</w:t>
      </w:r>
      <w:r w:rsidR="0061367C">
        <w:rPr>
          <w:sz w:val="28"/>
          <w:szCs w:val="28"/>
        </w:rPr>
        <w:t xml:space="preserve">, </w:t>
      </w:r>
      <w:r w:rsidRPr="002B1E94">
        <w:rPr>
          <w:sz w:val="28"/>
          <w:szCs w:val="28"/>
        </w:rPr>
        <w:t>giúp giảm thiểu nguy cơ làm giả hóa đơn, đồng thời tăng cường khả năng giám sát và kiểm tra của cơ quan thuế.</w:t>
      </w:r>
    </w:p>
    <w:p w14:paraId="4A9C61B7" w14:textId="77777777" w:rsidR="0061367C" w:rsidRDefault="00B604FC" w:rsidP="00A36EA3">
      <w:pPr>
        <w:pStyle w:val="NoSpacing"/>
        <w:spacing w:line="300" w:lineRule="auto"/>
        <w:ind w:firstLine="709"/>
        <w:jc w:val="both"/>
        <w:rPr>
          <w:sz w:val="28"/>
          <w:szCs w:val="28"/>
        </w:rPr>
      </w:pPr>
      <w:r w:rsidRPr="002B1E94">
        <w:rPr>
          <w:sz w:val="28"/>
          <w:szCs w:val="28"/>
        </w:rPr>
        <w:t xml:space="preserve">Thứ hai, hóa đơn điện tử đã cải thiện hiệu quả quản lý thuế. Thay vì phải kiểm tra thủ công từng hóa đơn giấy, cơ quan thuế có thể sử dụng hệ thống dữ liệu số hóa để rà soát, đối chiếu và phân tích. </w:t>
      </w:r>
    </w:p>
    <w:p w14:paraId="5ADB0CBF" w14:textId="49E3FE37" w:rsidR="00B604FC" w:rsidRPr="002B1E94" w:rsidRDefault="00B604FC" w:rsidP="00A36EA3">
      <w:pPr>
        <w:pStyle w:val="NoSpacing"/>
        <w:spacing w:line="300" w:lineRule="auto"/>
        <w:ind w:firstLine="709"/>
        <w:jc w:val="both"/>
        <w:rPr>
          <w:sz w:val="28"/>
          <w:szCs w:val="28"/>
        </w:rPr>
      </w:pPr>
      <w:r w:rsidRPr="002B1E94">
        <w:rPr>
          <w:sz w:val="28"/>
          <w:szCs w:val="28"/>
        </w:rPr>
        <w:t>Thứ ba, việc áp dụng hóa đơn điện tử đã góp phần hiện đại hóa quy trình kinh doanh của doanh nghiệp. Các doanh nghiệp đã dần thay thế phương thức quản lý truyền thống bằng công nghệ số, từ đó tối ưu hóa quy trình bán hàng, kế toán và kiểm soát nội bộ. Điều này giúp giảm thiểu sai sót trong việc ghi chép doanh thu, bảo đảm độ chính xác và minh bạch trong báo cáo tài chính.</w:t>
      </w:r>
      <w:r w:rsidR="00FF1778">
        <w:rPr>
          <w:rStyle w:val="FootnoteReference"/>
          <w:sz w:val="28"/>
          <w:szCs w:val="28"/>
        </w:rPr>
        <w:footnoteReference w:id="11"/>
      </w:r>
    </w:p>
    <w:p w14:paraId="2084D035" w14:textId="1DE08A21" w:rsidR="00B604FC" w:rsidRPr="002B1E94" w:rsidRDefault="00B604FC" w:rsidP="00A36EA3">
      <w:pPr>
        <w:pStyle w:val="NoSpacing"/>
        <w:spacing w:line="300" w:lineRule="auto"/>
        <w:ind w:firstLine="709"/>
        <w:jc w:val="both"/>
        <w:rPr>
          <w:sz w:val="28"/>
          <w:szCs w:val="28"/>
        </w:rPr>
      </w:pPr>
      <w:r w:rsidRPr="002B1E94">
        <w:rPr>
          <w:sz w:val="28"/>
          <w:szCs w:val="28"/>
        </w:rPr>
        <w:t>Thứ tư, hóa đơn điện tử đã mang lại lợi ích kinh tế đáng kể. Các doanh nghiệp không còn phải tốn chi phí in ấn, lưu trữ và vận chuyển hóa đơn giấy. Việc sử dụng hóa đơn điện tử giúp tiết kiệm chi phí vận hành.</w:t>
      </w:r>
    </w:p>
    <w:p w14:paraId="22344C69" w14:textId="77777777" w:rsidR="00B604FC" w:rsidRPr="00B000A3" w:rsidRDefault="00B604FC" w:rsidP="00A36EA3">
      <w:pPr>
        <w:pStyle w:val="NoSpacing"/>
        <w:spacing w:line="300" w:lineRule="auto"/>
        <w:ind w:firstLine="709"/>
        <w:jc w:val="both"/>
        <w:rPr>
          <w:spacing w:val="-2"/>
          <w:sz w:val="28"/>
          <w:szCs w:val="28"/>
        </w:rPr>
      </w:pPr>
      <w:r w:rsidRPr="00B000A3">
        <w:rPr>
          <w:spacing w:val="-2"/>
          <w:sz w:val="28"/>
          <w:szCs w:val="28"/>
        </w:rPr>
        <w:t xml:space="preserve">Thứ năm, triển khai hóa đơn điện tử giúp tăng cường sự tương tác giữa doanh nghiệp và cơ quan thuế. Các giao dịch được thực hiện minh bạch, rõ ràng, giúp các cơ quan quản lý dễ dàng theo dõi và xử lý kịp thời các vấn đề phát sinh. Điều này góp phần xây dựng niềm tin giữa doanh nghiệp và cơ quan nhà nước, đồng thời </w:t>
      </w:r>
      <w:r w:rsidRPr="00B000A3">
        <w:rPr>
          <w:spacing w:val="-2"/>
          <w:sz w:val="28"/>
          <w:szCs w:val="28"/>
        </w:rPr>
        <w:lastRenderedPageBreak/>
        <w:t>nâng cao uy tín của doanh nghiệp trong mắt khách hàng và đối tác.</w:t>
      </w:r>
    </w:p>
    <w:p w14:paraId="4B6412BD" w14:textId="77777777" w:rsidR="00B604FC" w:rsidRPr="002B1E94" w:rsidRDefault="00B604FC" w:rsidP="00A36EA3">
      <w:pPr>
        <w:pStyle w:val="NoSpacing"/>
        <w:spacing w:line="300" w:lineRule="auto"/>
        <w:ind w:firstLine="709"/>
        <w:jc w:val="both"/>
        <w:rPr>
          <w:sz w:val="28"/>
          <w:szCs w:val="28"/>
        </w:rPr>
      </w:pPr>
      <w:r w:rsidRPr="002B1E94">
        <w:rPr>
          <w:sz w:val="28"/>
          <w:szCs w:val="28"/>
        </w:rPr>
        <w:t>Thứ sáu, hệ thống hóa đơn điện tử còn góp phần hỗ trợ cơ quan thuế trong việc xây dựng cơ sở dữ liệu tập trung, giúp dự báo, phân tích và lập kế hoạch quản lý thuế một cách hiệu quả. Các báo cáo tổng hợp được tạo ra tự động, giảm thiểu sai sót trong thống kê và phân tích số liệu.</w:t>
      </w:r>
    </w:p>
    <w:p w14:paraId="592FB825" w14:textId="76FE6ECE" w:rsidR="00B44C6F" w:rsidRPr="002B1E94" w:rsidRDefault="00B44C6F" w:rsidP="00A36EA3">
      <w:pPr>
        <w:pStyle w:val="NoSpacing"/>
        <w:spacing w:line="300" w:lineRule="auto"/>
        <w:ind w:firstLine="709"/>
        <w:jc w:val="both"/>
        <w:rPr>
          <w:sz w:val="28"/>
          <w:szCs w:val="28"/>
        </w:rPr>
      </w:pPr>
      <w:r w:rsidRPr="002B1E94">
        <w:rPr>
          <w:sz w:val="28"/>
          <w:szCs w:val="28"/>
        </w:rPr>
        <w:t xml:space="preserve">Nhìn chung, việc triển khai hóa đơn điện tử khởi tạo từ máy tính tiền tại </w:t>
      </w:r>
      <w:r w:rsidR="00F06A0C">
        <w:rPr>
          <w:sz w:val="28"/>
          <w:szCs w:val="28"/>
        </w:rPr>
        <w:t xml:space="preserve">Cục thuế </w:t>
      </w:r>
      <w:r w:rsidRPr="002B1E94">
        <w:rPr>
          <w:sz w:val="28"/>
          <w:szCs w:val="28"/>
        </w:rPr>
        <w:t>tỉnh Bình Định đã mang lại nhiều lợi ích thiết thực, không chỉ đối với doanh nghiệp mà còn đối với cơ quan quản lý nhà nước. Tuy vẫn còn một số khó khăn trong quá trình thực hiện, nhưng những kết quả đã đạt được là rất đáng ghi nhận và cần được tiếp tục phát huy trong thời gian tới.</w:t>
      </w:r>
    </w:p>
    <w:p w14:paraId="16B85B54" w14:textId="77777777" w:rsidR="00F83147" w:rsidRDefault="00745AEB" w:rsidP="00A36EA3">
      <w:pPr>
        <w:pStyle w:val="3"/>
        <w:spacing w:line="300" w:lineRule="auto"/>
      </w:pPr>
      <w:bookmarkStart w:id="135" w:name="_Toc201009165"/>
      <w:bookmarkStart w:id="136" w:name="_Toc202857283"/>
      <w:bookmarkStart w:id="137" w:name="_Toc202857388"/>
      <w:bookmarkStart w:id="138" w:name="_Toc208997356"/>
      <w:r w:rsidRPr="0037678D">
        <w:t>2.2.2.</w:t>
      </w:r>
      <w:r w:rsidR="00FC6D4C" w:rsidRPr="0037678D">
        <w:rPr>
          <w:rFonts w:eastAsiaTheme="minorHAnsi"/>
          <w:color w:val="000000" w:themeColor="text1"/>
        </w:rPr>
        <w:t xml:space="preserve"> </w:t>
      </w:r>
      <w:r w:rsidR="000B7362" w:rsidRPr="0037678D">
        <w:t>Hạn chế</w:t>
      </w:r>
      <w:r w:rsidRPr="0037678D">
        <w:t xml:space="preserve"> trong thực tiễn áp dụng pháp luật về </w:t>
      </w:r>
      <w:r w:rsidR="00011490" w:rsidRPr="0037678D">
        <w:t>hóa đơn điện tử khởi tạo từ máy tính tiền</w:t>
      </w:r>
      <w:bookmarkEnd w:id="135"/>
      <w:bookmarkEnd w:id="136"/>
      <w:bookmarkEnd w:id="137"/>
      <w:bookmarkEnd w:id="138"/>
    </w:p>
    <w:p w14:paraId="399470F8" w14:textId="77777777" w:rsidR="00B604FC" w:rsidRPr="002B1E94" w:rsidRDefault="00B604FC" w:rsidP="00A36EA3">
      <w:pPr>
        <w:pStyle w:val="NoSpacing"/>
        <w:spacing w:line="300" w:lineRule="auto"/>
        <w:ind w:firstLine="709"/>
        <w:jc w:val="both"/>
        <w:rPr>
          <w:sz w:val="28"/>
          <w:szCs w:val="28"/>
        </w:rPr>
      </w:pPr>
      <w:r w:rsidRPr="002B1E94">
        <w:rPr>
          <w:sz w:val="28"/>
          <w:szCs w:val="28"/>
        </w:rPr>
        <w:t>Mặc dù việc triển khai hóa đơn điện tử khởi tạo từ máy tính tiền tại tỉnh Bình Định đã mang lại nhiều kết quả tích cực, nhưng trong quá trình thực hiện vẫn còn tồn tại nhiều hạn chế và bất cập đáng lưu ý. Dưới đây là những hạn chế nổi bật trong việc áp dụng pháp luật về hóa đơn điện tử tại địa phương.</w:t>
      </w:r>
      <w:r w:rsidR="00367F47" w:rsidRPr="002B1E94">
        <w:rPr>
          <w:rStyle w:val="FootnoteReference"/>
          <w:sz w:val="28"/>
          <w:szCs w:val="28"/>
        </w:rPr>
        <w:footnoteReference w:id="12"/>
      </w:r>
    </w:p>
    <w:p w14:paraId="0EBEB090" w14:textId="2FCE0917" w:rsidR="00B604FC" w:rsidRPr="002B1E94" w:rsidRDefault="00B604FC" w:rsidP="00A36EA3">
      <w:pPr>
        <w:pStyle w:val="NoSpacing"/>
        <w:spacing w:line="300" w:lineRule="auto"/>
        <w:ind w:firstLine="709"/>
        <w:jc w:val="both"/>
        <w:rPr>
          <w:sz w:val="28"/>
          <w:szCs w:val="28"/>
        </w:rPr>
      </w:pPr>
      <w:r w:rsidRPr="002B1E94">
        <w:rPr>
          <w:sz w:val="28"/>
          <w:szCs w:val="28"/>
        </w:rPr>
        <w:t xml:space="preserve">Thứ nhất, hạn chế về cơ sở hạ tầng công nghệ. </w:t>
      </w:r>
    </w:p>
    <w:p w14:paraId="44884F51" w14:textId="4D1BB013" w:rsidR="00B604FC" w:rsidRPr="002B1E94" w:rsidRDefault="00B604FC" w:rsidP="00A36EA3">
      <w:pPr>
        <w:pStyle w:val="NoSpacing"/>
        <w:spacing w:line="300" w:lineRule="auto"/>
        <w:ind w:firstLine="709"/>
        <w:jc w:val="both"/>
        <w:rPr>
          <w:sz w:val="28"/>
          <w:szCs w:val="28"/>
        </w:rPr>
      </w:pPr>
      <w:r w:rsidRPr="002B1E94">
        <w:rPr>
          <w:sz w:val="28"/>
          <w:szCs w:val="28"/>
        </w:rPr>
        <w:t>Thứ hai, khó khăn trong việc tiếp cận công nghệ và sử dụng phần mềm.</w:t>
      </w:r>
      <w:r w:rsidR="00F102C2">
        <w:rPr>
          <w:rStyle w:val="FootnoteReference"/>
          <w:sz w:val="28"/>
          <w:szCs w:val="28"/>
        </w:rPr>
        <w:footnoteReference w:id="13"/>
      </w:r>
      <w:r w:rsidRPr="002B1E94">
        <w:rPr>
          <w:sz w:val="28"/>
          <w:szCs w:val="28"/>
        </w:rPr>
        <w:t xml:space="preserve"> </w:t>
      </w:r>
    </w:p>
    <w:p w14:paraId="3C57A972" w14:textId="4BAB73A0" w:rsidR="00B604FC" w:rsidRPr="002B1E94" w:rsidRDefault="00B604FC" w:rsidP="00A36EA3">
      <w:pPr>
        <w:pStyle w:val="NoSpacing"/>
        <w:spacing w:line="300" w:lineRule="auto"/>
        <w:ind w:firstLine="709"/>
        <w:jc w:val="both"/>
        <w:rPr>
          <w:sz w:val="28"/>
          <w:szCs w:val="28"/>
        </w:rPr>
      </w:pPr>
      <w:r w:rsidRPr="002B1E94">
        <w:rPr>
          <w:sz w:val="28"/>
          <w:szCs w:val="28"/>
        </w:rPr>
        <w:t xml:space="preserve">Thứ ba, hạn chế trong nhận thức và tuân thủ pháp luật của doanh nghiệp. </w:t>
      </w:r>
    </w:p>
    <w:p w14:paraId="0A0C5E26" w14:textId="0716E31B" w:rsidR="00B604FC" w:rsidRPr="002B1E94" w:rsidRDefault="00B604FC" w:rsidP="00A36EA3">
      <w:pPr>
        <w:pStyle w:val="NoSpacing"/>
        <w:spacing w:line="300" w:lineRule="auto"/>
        <w:ind w:firstLine="709"/>
        <w:jc w:val="both"/>
        <w:rPr>
          <w:sz w:val="28"/>
          <w:szCs w:val="28"/>
        </w:rPr>
      </w:pPr>
      <w:r w:rsidRPr="002B1E94">
        <w:rPr>
          <w:sz w:val="28"/>
          <w:szCs w:val="28"/>
        </w:rPr>
        <w:t xml:space="preserve">Thứ tư, bất cập trong công tác quản lý và hỗ trợ của cơ quan thuế. </w:t>
      </w:r>
    </w:p>
    <w:p w14:paraId="17848238" w14:textId="6C9AB6AB" w:rsidR="00B604FC" w:rsidRPr="002B1E94" w:rsidRDefault="00B604FC" w:rsidP="00A36EA3">
      <w:pPr>
        <w:pStyle w:val="NoSpacing"/>
        <w:spacing w:line="300" w:lineRule="auto"/>
        <w:ind w:firstLine="709"/>
        <w:jc w:val="both"/>
        <w:rPr>
          <w:sz w:val="28"/>
          <w:szCs w:val="28"/>
        </w:rPr>
      </w:pPr>
      <w:r w:rsidRPr="002B1E94">
        <w:rPr>
          <w:sz w:val="28"/>
          <w:szCs w:val="28"/>
        </w:rPr>
        <w:t>Thứ năm, vấn đề bảo mật và an toàn dữ liệu</w:t>
      </w:r>
    </w:p>
    <w:p w14:paraId="51844A7A" w14:textId="76795FCC" w:rsidR="00B604FC" w:rsidRPr="002B1E94" w:rsidRDefault="00B604FC" w:rsidP="00A36EA3">
      <w:pPr>
        <w:pStyle w:val="NoSpacing"/>
        <w:spacing w:line="300" w:lineRule="auto"/>
        <w:ind w:firstLine="709"/>
        <w:jc w:val="both"/>
        <w:rPr>
          <w:sz w:val="28"/>
          <w:szCs w:val="28"/>
        </w:rPr>
      </w:pPr>
      <w:r w:rsidRPr="002B1E94">
        <w:rPr>
          <w:sz w:val="28"/>
          <w:szCs w:val="28"/>
        </w:rPr>
        <w:t xml:space="preserve">Thứ sáu, thiếu sự phối hợp giữa các cơ quan chức năng trong công tác triển khai và kiểm tra. </w:t>
      </w:r>
    </w:p>
    <w:p w14:paraId="75DA4B78" w14:textId="77777777" w:rsidR="00745AEB" w:rsidRPr="002B1E94" w:rsidRDefault="00745AEB" w:rsidP="00A36EA3">
      <w:pPr>
        <w:pStyle w:val="3"/>
        <w:spacing w:line="300" w:lineRule="auto"/>
      </w:pPr>
      <w:bookmarkStart w:id="139" w:name="_Toc201009166"/>
      <w:bookmarkStart w:id="140" w:name="_Toc202857284"/>
      <w:bookmarkStart w:id="141" w:name="_Toc202857389"/>
      <w:bookmarkStart w:id="142" w:name="_Toc208997357"/>
      <w:r w:rsidRPr="002B1E94">
        <w:t>2.2.3. Nguyên nhân hạn chế</w:t>
      </w:r>
      <w:r w:rsidR="009802BB" w:rsidRPr="002B1E94">
        <w:t>,</w:t>
      </w:r>
      <w:r w:rsidRPr="002B1E94">
        <w:t xml:space="preserve"> </w:t>
      </w:r>
      <w:r w:rsidRPr="00B12165">
        <w:t>vướng mắ</w:t>
      </w:r>
      <w:r w:rsidR="00B12165" w:rsidRPr="00B12165">
        <w:t>c</w:t>
      </w:r>
      <w:r w:rsidR="000B7362" w:rsidRPr="00B12165">
        <w:t xml:space="preserve"> trong thực tiễn áp dụng pháp luật về hóa đơn điện tử khởi tạo từ máy tính tiền</w:t>
      </w:r>
      <w:bookmarkEnd w:id="139"/>
      <w:bookmarkEnd w:id="140"/>
      <w:bookmarkEnd w:id="141"/>
      <w:bookmarkEnd w:id="142"/>
    </w:p>
    <w:p w14:paraId="528E30D4" w14:textId="22E7449A" w:rsidR="00B604FC" w:rsidRPr="00544DBB" w:rsidRDefault="00B604FC" w:rsidP="00A36EA3">
      <w:pPr>
        <w:pStyle w:val="NoSpacing"/>
        <w:spacing w:line="300" w:lineRule="auto"/>
        <w:ind w:firstLine="709"/>
        <w:jc w:val="both"/>
        <w:rPr>
          <w:spacing w:val="-2"/>
          <w:sz w:val="28"/>
          <w:szCs w:val="28"/>
        </w:rPr>
      </w:pPr>
      <w:r w:rsidRPr="00544DBB">
        <w:rPr>
          <w:spacing w:val="-2"/>
          <w:sz w:val="28"/>
          <w:szCs w:val="28"/>
        </w:rPr>
        <w:t>Thứ nhất, nguyên nhân từ phía doanh nghiệp</w:t>
      </w:r>
    </w:p>
    <w:p w14:paraId="33F42722" w14:textId="261E67B3" w:rsidR="00B604FC" w:rsidRPr="002B1E94" w:rsidRDefault="00B604FC" w:rsidP="00A36EA3">
      <w:pPr>
        <w:pStyle w:val="NoSpacing"/>
        <w:spacing w:line="300" w:lineRule="auto"/>
        <w:ind w:firstLine="709"/>
        <w:jc w:val="both"/>
        <w:rPr>
          <w:sz w:val="28"/>
          <w:szCs w:val="28"/>
        </w:rPr>
      </w:pPr>
      <w:r w:rsidRPr="002B1E94">
        <w:rPr>
          <w:sz w:val="28"/>
          <w:szCs w:val="28"/>
        </w:rPr>
        <w:t xml:space="preserve">Thứ hai, nguyên nhân từ phía cơ quan quản lý nhà nước. </w:t>
      </w:r>
    </w:p>
    <w:p w14:paraId="388E0F54" w14:textId="114A2ACF" w:rsidR="00B604FC" w:rsidRPr="002B1E94" w:rsidRDefault="00B604FC" w:rsidP="00A36EA3">
      <w:pPr>
        <w:pStyle w:val="NoSpacing"/>
        <w:spacing w:line="300" w:lineRule="auto"/>
        <w:ind w:firstLine="709"/>
        <w:jc w:val="both"/>
        <w:rPr>
          <w:sz w:val="28"/>
          <w:szCs w:val="28"/>
        </w:rPr>
      </w:pPr>
      <w:r w:rsidRPr="002B1E94">
        <w:rPr>
          <w:sz w:val="28"/>
          <w:szCs w:val="28"/>
        </w:rPr>
        <w:t xml:space="preserve">Thứ ba, nguyên nhân từ phía nhà cung cấp dịch vụ hóa đơn điện tử. </w:t>
      </w:r>
    </w:p>
    <w:p w14:paraId="34A31F93" w14:textId="33BCA667" w:rsidR="00B604FC" w:rsidRPr="002B1E94" w:rsidRDefault="00B604FC" w:rsidP="00A36EA3">
      <w:pPr>
        <w:pStyle w:val="NoSpacing"/>
        <w:spacing w:line="300" w:lineRule="auto"/>
        <w:ind w:firstLine="709"/>
        <w:jc w:val="both"/>
        <w:rPr>
          <w:sz w:val="28"/>
          <w:szCs w:val="28"/>
        </w:rPr>
      </w:pPr>
      <w:r w:rsidRPr="002B1E94">
        <w:rPr>
          <w:sz w:val="28"/>
          <w:szCs w:val="28"/>
        </w:rPr>
        <w:t xml:space="preserve">Thứ tư, nguyên nhân từ yếu tố khách quan bên ngoài. </w:t>
      </w:r>
    </w:p>
    <w:p w14:paraId="70FF200B" w14:textId="0C444838" w:rsidR="00B604FC" w:rsidRPr="002B1E94" w:rsidRDefault="00B604FC" w:rsidP="00A36EA3">
      <w:pPr>
        <w:pStyle w:val="NoSpacing"/>
        <w:spacing w:line="300" w:lineRule="auto"/>
        <w:ind w:firstLine="709"/>
        <w:jc w:val="both"/>
        <w:rPr>
          <w:sz w:val="28"/>
          <w:szCs w:val="28"/>
        </w:rPr>
      </w:pPr>
      <w:r w:rsidRPr="002B1E94">
        <w:rPr>
          <w:sz w:val="28"/>
          <w:szCs w:val="28"/>
        </w:rPr>
        <w:t>Thứ năm, nhận thức về bảo mật và an toàn thông tin còn chưa cao.</w:t>
      </w:r>
    </w:p>
    <w:p w14:paraId="688C081F" w14:textId="3DD6754A" w:rsidR="00F52989" w:rsidRDefault="00E25293" w:rsidP="00A36EA3">
      <w:pPr>
        <w:pStyle w:val="1"/>
        <w:spacing w:line="312" w:lineRule="auto"/>
      </w:pPr>
      <w:bookmarkStart w:id="143" w:name="_Toc202857285"/>
      <w:bookmarkStart w:id="144" w:name="_Toc202857390"/>
      <w:bookmarkStart w:id="145" w:name="_Toc208997358"/>
      <w:r w:rsidRPr="002B1E94">
        <w:lastRenderedPageBreak/>
        <w:t xml:space="preserve">Tiểu kết </w:t>
      </w:r>
      <w:r w:rsidR="00A36EA3" w:rsidRPr="002B1E94">
        <w:t xml:space="preserve">Chương </w:t>
      </w:r>
      <w:r w:rsidRPr="002B1E94">
        <w:t>2</w:t>
      </w:r>
      <w:bookmarkEnd w:id="143"/>
      <w:bookmarkEnd w:id="144"/>
      <w:bookmarkEnd w:id="145"/>
    </w:p>
    <w:p w14:paraId="13485D07" w14:textId="77777777" w:rsidR="00A36EA3" w:rsidRDefault="00A36EA3" w:rsidP="00A36EA3">
      <w:pPr>
        <w:spacing w:line="312" w:lineRule="auto"/>
        <w:ind w:firstLine="709"/>
        <w:rPr>
          <w:szCs w:val="28"/>
        </w:rPr>
      </w:pPr>
    </w:p>
    <w:p w14:paraId="7BB26480" w14:textId="7E7CC2C1" w:rsidR="00407548" w:rsidRPr="002B1E94" w:rsidRDefault="00407548" w:rsidP="00A36EA3">
      <w:pPr>
        <w:spacing w:line="312" w:lineRule="auto"/>
        <w:ind w:firstLine="709"/>
        <w:rPr>
          <w:szCs w:val="28"/>
        </w:rPr>
      </w:pPr>
      <w:r w:rsidRPr="002B1E94">
        <w:rPr>
          <w:szCs w:val="28"/>
        </w:rPr>
        <w:t>Trên cơ sở phân tích, tìm hiểu thực trạng quy định pháp luật về hóa đơn điện tử khởi tạo từ máy tính tiền, chương 2 đề án</w:t>
      </w:r>
      <w:r w:rsidR="00513C28" w:rsidRPr="002B1E94">
        <w:rPr>
          <w:szCs w:val="28"/>
        </w:rPr>
        <w:t xml:space="preserve"> đã đánh giá</w:t>
      </w:r>
      <w:r w:rsidRPr="002B1E94">
        <w:rPr>
          <w:szCs w:val="28"/>
        </w:rPr>
        <w:t xml:space="preserve"> thực trạng pháp luật về hóa đơn điện tử khởi tạo từ máy tính tiền trên hai phương diện ưu điểm và bất cập, hạn chế. Cụ thể:</w:t>
      </w:r>
    </w:p>
    <w:p w14:paraId="05C66B41" w14:textId="77777777" w:rsidR="00407548" w:rsidRPr="002B1E94" w:rsidRDefault="00407548" w:rsidP="00A36EA3">
      <w:pPr>
        <w:spacing w:line="312" w:lineRule="auto"/>
        <w:ind w:firstLine="709"/>
        <w:rPr>
          <w:szCs w:val="28"/>
        </w:rPr>
      </w:pPr>
      <w:r w:rsidRPr="002B1E94">
        <w:rPr>
          <w:szCs w:val="28"/>
        </w:rPr>
        <w:t>1. Phân tích làm nổi bật thực trạng quy định pháp luật về hóa đơn điện tử khởi tạo từ máy tính tiền thông qua việc phân tích làm rõ các nhóm quy định điều chỉnh hóa đơn điện tử khởi tạo từ máy tính tiền.</w:t>
      </w:r>
    </w:p>
    <w:p w14:paraId="280D4DB1" w14:textId="77777777" w:rsidR="00407548" w:rsidRPr="002B1E94" w:rsidRDefault="00407548" w:rsidP="00A36EA3">
      <w:pPr>
        <w:spacing w:line="312" w:lineRule="auto"/>
        <w:ind w:firstLine="709"/>
        <w:rPr>
          <w:szCs w:val="28"/>
        </w:rPr>
      </w:pPr>
      <w:r w:rsidRPr="002B1E94">
        <w:rPr>
          <w:szCs w:val="28"/>
        </w:rPr>
        <w:t>2. Trên cơ sở phân tích quy định hiện hành, khóa luận đã chỉ ra những ưu điểm của pháp luật hiện hành về hóa đơn điện tử khởi tạo từ máy tính tiền, trong đó nhấn mạnh những điểm tích cực của khung pháp luật hiện hành điều chỉnh, quy định về phạm vi đối tượng áp dụng, quy định về trách nhiệm của chủ thể có liên quan, quy định về trình tự, thủ tục thực hiện.</w:t>
      </w:r>
    </w:p>
    <w:p w14:paraId="216A582B" w14:textId="77777777" w:rsidR="00F52989" w:rsidRPr="002B1E94" w:rsidRDefault="00407548" w:rsidP="00A36EA3">
      <w:pPr>
        <w:spacing w:line="312" w:lineRule="auto"/>
        <w:ind w:firstLine="709"/>
        <w:rPr>
          <w:szCs w:val="28"/>
        </w:rPr>
      </w:pPr>
      <w:r w:rsidRPr="002B1E94">
        <w:rPr>
          <w:szCs w:val="28"/>
        </w:rPr>
        <w:t>3. Chỉ ra các bất cập còn tồn tại trong quy định pháp luật. Tác giả đã phân tích làm sáng tỏ một số bất cập trong quy định từ các văn bản quy phạm pháp luật hiện hành về hóa đơn điện tử khởi tạo từ máy tính tiền, trong đó chủ yếu là các bất cập như chưa có khái niệm pháp lý hiện hành, chưa có quy định bắt buộc sử dụng HĐĐT khởi tạo từ máy tính tiền, quy định về nội dung trên HĐĐT khởi tạo từ máy tính tiền, quy định về chuyển dữ liệu HĐĐT lên cơ quan thuế, quy định về chương trình “Hóa đơn may mắn”. từ đó tạo cơ sở đề xuất kiến nghị hoàn thiện pháp luật về loại hóa đơn này.</w:t>
      </w:r>
      <w:r w:rsidR="00F52989" w:rsidRPr="002B1E94">
        <w:rPr>
          <w:szCs w:val="28"/>
        </w:rPr>
        <w:br w:type="page"/>
      </w:r>
    </w:p>
    <w:p w14:paraId="07C52D6F" w14:textId="23B9AD2B" w:rsidR="00745AEB" w:rsidRPr="002B1E94" w:rsidRDefault="00745AEB" w:rsidP="00A36EA3">
      <w:pPr>
        <w:pStyle w:val="1"/>
        <w:spacing w:line="312" w:lineRule="auto"/>
      </w:pPr>
      <w:bookmarkStart w:id="146" w:name="_Toc201009167"/>
      <w:bookmarkStart w:id="147" w:name="_Toc202857286"/>
      <w:bookmarkStart w:id="148" w:name="_Toc202857391"/>
      <w:bookmarkStart w:id="149" w:name="_Toc208997359"/>
      <w:r w:rsidRPr="002B1E94">
        <w:lastRenderedPageBreak/>
        <w:t>CHƯƠNG 3</w:t>
      </w:r>
      <w:bookmarkStart w:id="150" w:name="_Toc201009168"/>
      <w:bookmarkEnd w:id="146"/>
      <w:r w:rsidR="00902635">
        <w:br/>
      </w:r>
      <w:r w:rsidRPr="002B1E94">
        <w:t>GIẢI PHÁP HOÀN THIỆN PHÁP LUẬT</w:t>
      </w:r>
      <w:r w:rsidR="005D59ED" w:rsidRPr="002B1E94">
        <w:rPr>
          <w:lang w:val="vi-VN"/>
        </w:rPr>
        <w:t xml:space="preserve"> VÀ</w:t>
      </w:r>
      <w:r w:rsidRPr="002B1E94">
        <w:t xml:space="preserve"> NÂNG </w:t>
      </w:r>
      <w:r w:rsidR="005D59ED" w:rsidRPr="002B1E94">
        <w:t>CA</w:t>
      </w:r>
      <w:r w:rsidRPr="002B1E94">
        <w:t>O HIỆU QUẢ THỰC HIỆN PHÁP LUẬT VỀ HÓA ĐƠN</w:t>
      </w:r>
      <w:r w:rsidR="00F52989" w:rsidRPr="002B1E94">
        <w:rPr>
          <w:lang w:val="vi-VN"/>
        </w:rPr>
        <w:t xml:space="preserve"> ĐIỆN TỬ KHỞI TẠO TỪ MÁY TÍNH TIỀN</w:t>
      </w:r>
      <w:r w:rsidRPr="002B1E94">
        <w:t xml:space="preserve"> TẠI</w:t>
      </w:r>
      <w:r w:rsidR="00F06A0C">
        <w:t xml:space="preserve"> CỤC THUẾ TỈNH</w:t>
      </w:r>
      <w:r w:rsidRPr="002B1E94">
        <w:t xml:space="preserve"> BÌNH ĐỊNH</w:t>
      </w:r>
      <w:bookmarkEnd w:id="147"/>
      <w:bookmarkEnd w:id="148"/>
      <w:bookmarkEnd w:id="149"/>
      <w:bookmarkEnd w:id="150"/>
    </w:p>
    <w:p w14:paraId="280114B2" w14:textId="77777777" w:rsidR="00A36EA3" w:rsidRDefault="00A36EA3" w:rsidP="00A36EA3">
      <w:pPr>
        <w:pStyle w:val="2"/>
        <w:spacing w:line="312" w:lineRule="auto"/>
      </w:pPr>
      <w:bookmarkStart w:id="151" w:name="_Toc201009169"/>
      <w:bookmarkStart w:id="152" w:name="_Toc202857287"/>
      <w:bookmarkStart w:id="153" w:name="_Toc202857392"/>
    </w:p>
    <w:p w14:paraId="10B106AC" w14:textId="29908312" w:rsidR="00BE4D99" w:rsidRPr="002B1E94" w:rsidRDefault="00902635" w:rsidP="00A36EA3">
      <w:pPr>
        <w:pStyle w:val="2"/>
        <w:spacing w:line="312" w:lineRule="auto"/>
      </w:pPr>
      <w:bookmarkStart w:id="154" w:name="_Toc208997360"/>
      <w:r>
        <w:t xml:space="preserve">3.1. </w:t>
      </w:r>
      <w:r w:rsidR="00745AEB" w:rsidRPr="002B1E94">
        <w:t>Giải pháp hoàn thiện pháp luật về</w:t>
      </w:r>
      <w:r w:rsidR="00767A32" w:rsidRPr="002B1E94">
        <w:t xml:space="preserve"> hóa đơn điện tử khởi tạo từ máy tính tiề</w:t>
      </w:r>
      <w:bookmarkEnd w:id="151"/>
      <w:bookmarkEnd w:id="152"/>
      <w:bookmarkEnd w:id="153"/>
      <w:r w:rsidR="008313AA">
        <w:t>n</w:t>
      </w:r>
      <w:bookmarkEnd w:id="154"/>
    </w:p>
    <w:p w14:paraId="5B427F75" w14:textId="77777777" w:rsidR="00C66F9D" w:rsidRDefault="005D59ED" w:rsidP="00A36EA3">
      <w:pPr>
        <w:spacing w:line="312" w:lineRule="auto"/>
        <w:ind w:firstLine="709"/>
      </w:pPr>
      <w:r w:rsidRPr="002B1E94">
        <w:rPr>
          <w:szCs w:val="28"/>
        </w:rPr>
        <w:t>Thứ</w:t>
      </w:r>
      <w:r w:rsidR="009C7996" w:rsidRPr="002B1E94">
        <w:rPr>
          <w:szCs w:val="28"/>
          <w:lang w:val="vi-VN"/>
        </w:rPr>
        <w:t xml:space="preserve"> nhất</w:t>
      </w:r>
      <w:r w:rsidRPr="002B1E94">
        <w:rPr>
          <w:szCs w:val="28"/>
          <w:lang w:val="vi-VN"/>
        </w:rPr>
        <w:t xml:space="preserve">, </w:t>
      </w:r>
      <w:r w:rsidR="00FC0A34" w:rsidRPr="002B1E94">
        <w:rPr>
          <w:szCs w:val="28"/>
          <w:lang w:val="vi-VN"/>
        </w:rPr>
        <w:t>xây dựng và ban hành các văn bản hướng dẫn chi tiết</w:t>
      </w:r>
      <w:r w:rsidR="00C66F9D" w:rsidRPr="00C66F9D">
        <w:t xml:space="preserve"> </w:t>
      </w:r>
      <w:r w:rsidR="00C66F9D">
        <w:t>Cần sớm ban hành các Thông tư của Bộ Tài chính hướng dẫn cụ thể về tiêu chí kỹ thuật của máy tính tiền, quy trình đăng ký, phát hành, quản lý và lưu trữ hóa đơn, cũng như các trường hợp đặc thù trong từng lĩnh vực kinh doanh.</w:t>
      </w:r>
    </w:p>
    <w:p w14:paraId="4334968C" w14:textId="77777777" w:rsidR="00C66F9D" w:rsidRDefault="004C2DDA" w:rsidP="00A36EA3">
      <w:pPr>
        <w:spacing w:line="312" w:lineRule="auto"/>
        <w:ind w:firstLine="709"/>
      </w:pPr>
      <w:r w:rsidRPr="00C66F9D">
        <w:rPr>
          <w:szCs w:val="28"/>
        </w:rPr>
        <w:t>Thứ</w:t>
      </w:r>
      <w:r w:rsidR="009C7996" w:rsidRPr="00C66F9D">
        <w:rPr>
          <w:szCs w:val="28"/>
          <w:lang w:val="vi-VN"/>
        </w:rPr>
        <w:t xml:space="preserve"> hai</w:t>
      </w:r>
      <w:r w:rsidRPr="00C66F9D">
        <w:rPr>
          <w:szCs w:val="28"/>
          <w:lang w:val="vi-VN"/>
        </w:rPr>
        <w:t>,</w:t>
      </w:r>
      <w:r w:rsidR="00674635" w:rsidRPr="00C66F9D">
        <w:rPr>
          <w:szCs w:val="28"/>
        </w:rPr>
        <w:t xml:space="preserve"> </w:t>
      </w:r>
      <w:r w:rsidR="00C66F9D">
        <w:rPr>
          <w:szCs w:val="28"/>
        </w:rPr>
        <w:t>l</w:t>
      </w:r>
      <w:r w:rsidR="00C66F9D" w:rsidRPr="00C66F9D">
        <w:rPr>
          <w:bCs/>
        </w:rPr>
        <w:t>àm rõ nội dung và hình thức hóa đơn:</w:t>
      </w:r>
      <w:r w:rsidR="00C66F9D" w:rsidRPr="00C66F9D">
        <w:t xml:space="preserve"> Cần</w:t>
      </w:r>
      <w:r w:rsidR="00C66F9D">
        <w:t xml:space="preserve"> bổ sung quy định về các trường hợp đặc biệt như giao dịch trả lại hàng, giảm giá và khuyến mại. Đồng thời, cần có cơ chế rõ ràng để xác thực nguồn gốc hóa đơn thông qua mã của cơ quan thuế, và tạo điều kiện tích hợp linh hoạt với các hệ thống quản lý bán hàng có sẵn.</w:t>
      </w:r>
    </w:p>
    <w:p w14:paraId="5F1EDE6E" w14:textId="078698B4" w:rsidR="00C66F9D" w:rsidRDefault="00C66F9D" w:rsidP="00A36EA3">
      <w:pPr>
        <w:spacing w:line="312" w:lineRule="auto"/>
        <w:ind w:firstLine="709"/>
      </w:pPr>
      <w:r w:rsidRPr="00C66F9D">
        <w:rPr>
          <w:bCs/>
        </w:rPr>
        <w:t>Thứ ba, quy định chi tiết về xử lý sai sót:</w:t>
      </w:r>
      <w:r w:rsidRPr="00C66F9D">
        <w:t xml:space="preserve"> Cần</w:t>
      </w:r>
      <w:r>
        <w:t xml:space="preserve"> có hướng dẫn cụ thể, minh bạch về quy trình điều chỉnh hóa đơn khi có sai sót, đặc biệt khi thay đổi giá trị hoặc số lượng. Cần quy định rõ trách nhiệm của các bên liên quan (người bán, người mua, cơ quan thuế) trong việc xử lý sai sót để tránh tranh chấp.</w:t>
      </w:r>
    </w:p>
    <w:p w14:paraId="29234399" w14:textId="05CD66B3" w:rsidR="001667C3" w:rsidRPr="00C66F9D" w:rsidRDefault="00C66F9D" w:rsidP="00A36EA3">
      <w:pPr>
        <w:spacing w:line="312" w:lineRule="auto"/>
        <w:ind w:firstLine="709"/>
        <w:rPr>
          <w:szCs w:val="28"/>
        </w:rPr>
      </w:pPr>
      <w:r w:rsidRPr="00C66F9D">
        <w:rPr>
          <w:bCs/>
        </w:rPr>
        <w:t>Thứ tư, đảm bảo tính đồng bộ với pháp luật chung:</w:t>
      </w:r>
      <w:r w:rsidRPr="00C66F9D">
        <w:t xml:space="preserve"> Việc hoàn thiện pháp luật về hóa đơn điện tử khởi tạo từ máy tính tiền phải được đặt trong mối quan hệ đồng bộ và thống nhất với pháp luật về hóa đơn nói chung và các pháp luật chuyên ngành khác có liên quan</w:t>
      </w:r>
    </w:p>
    <w:p w14:paraId="77DFD4ED" w14:textId="77777777" w:rsidR="00745AEB" w:rsidRPr="002B1E94" w:rsidRDefault="00745AEB" w:rsidP="00A36EA3">
      <w:pPr>
        <w:pStyle w:val="2"/>
        <w:spacing w:line="312" w:lineRule="auto"/>
      </w:pPr>
      <w:bookmarkStart w:id="155" w:name="_Toc201009170"/>
      <w:bookmarkStart w:id="156" w:name="_Toc202857288"/>
      <w:bookmarkStart w:id="157" w:name="_Toc202857393"/>
      <w:bookmarkStart w:id="158" w:name="_Toc208997361"/>
      <w:r w:rsidRPr="002B1E94">
        <w:t>3.2. Giải pháp nâng cao hiệu quả thực hiện pháp luật về</w:t>
      </w:r>
      <w:r w:rsidR="00D72B2E" w:rsidRPr="002B1E94">
        <w:t xml:space="preserve"> hóa đơn điện tử khởi tạo từ máy tính tiền.</w:t>
      </w:r>
      <w:bookmarkEnd w:id="155"/>
      <w:bookmarkEnd w:id="156"/>
      <w:bookmarkEnd w:id="157"/>
      <w:bookmarkEnd w:id="158"/>
    </w:p>
    <w:p w14:paraId="60F8927D" w14:textId="6C3E17D8" w:rsidR="00876D6A" w:rsidRDefault="00876D6A" w:rsidP="00A36EA3">
      <w:pPr>
        <w:pStyle w:val="3"/>
        <w:spacing w:line="312" w:lineRule="auto"/>
      </w:pPr>
      <w:bookmarkStart w:id="159" w:name="_Toc201009171"/>
      <w:bookmarkStart w:id="160" w:name="_Toc202857289"/>
      <w:bookmarkStart w:id="161" w:name="_Toc202857394"/>
      <w:bookmarkStart w:id="162" w:name="_Toc208997362"/>
      <w:r w:rsidRPr="002B1E94">
        <w:t>3.2.1. Giải pháp chung</w:t>
      </w:r>
      <w:bookmarkEnd w:id="159"/>
      <w:r w:rsidR="002361B3" w:rsidRPr="002B1E94">
        <w:t xml:space="preserve"> thực hiện pháp luật về hóa đơn điện tử khởi tạo từ máy tính tiền</w:t>
      </w:r>
      <w:bookmarkEnd w:id="160"/>
      <w:bookmarkEnd w:id="161"/>
      <w:bookmarkEnd w:id="162"/>
    </w:p>
    <w:p w14:paraId="2222A4E9" w14:textId="6C9C6B36" w:rsidR="00C66F9D" w:rsidRPr="00C66F9D" w:rsidRDefault="00C66F9D" w:rsidP="00A36EA3">
      <w:pPr>
        <w:spacing w:line="312" w:lineRule="auto"/>
        <w:ind w:firstLine="709"/>
      </w:pPr>
      <w:r w:rsidRPr="00C66F9D">
        <w:rPr>
          <w:bCs/>
        </w:rPr>
        <w:t>Tăng cường kiểm tra, giám sát:</w:t>
      </w:r>
      <w:r w:rsidRPr="00C66F9D">
        <w:t xml:space="preserve"> Cơ quan thuế cần thanh tra, kiểm tra đột xuất việc xuất hóa đơn điện tử, xử lý nghiêm các trường hợp vi phạm để đảm bảo tuân thủ pháp luật.</w:t>
      </w:r>
    </w:p>
    <w:p w14:paraId="261D3C8A" w14:textId="2FE1AF63" w:rsidR="00C66F9D" w:rsidRPr="00C66F9D" w:rsidRDefault="00C66F9D" w:rsidP="00A36EA3">
      <w:pPr>
        <w:spacing w:line="312" w:lineRule="auto"/>
        <w:ind w:firstLine="709"/>
      </w:pPr>
      <w:r w:rsidRPr="00C66F9D">
        <w:rPr>
          <w:bCs/>
        </w:rPr>
        <w:t>Hoàn thiện hạ tầng kỹ thuật:</w:t>
      </w:r>
      <w:r w:rsidRPr="00C66F9D">
        <w:t xml:space="preserve"> Bộ Tài chính cần nâng cấp hệ thống công nghệ thông tin để tiếp nhận dữ liệu hóa đơn điện tử một cách đồng bộ, thông suốt, đặc </w:t>
      </w:r>
      <w:r w:rsidRPr="00C66F9D">
        <w:lastRenderedPageBreak/>
        <w:t>biệt hỗ trợ các doanh nghiệp nhỏ và vừa. Cần xây dựng trung tâm dữ liệu lớn để quản lý, phân tích và ngăn chặn các hành vi gian lận.</w:t>
      </w:r>
    </w:p>
    <w:p w14:paraId="7CA965BD" w14:textId="77777777" w:rsidR="00C66F9D" w:rsidRDefault="00C66F9D" w:rsidP="00A36EA3">
      <w:pPr>
        <w:spacing w:line="312" w:lineRule="auto"/>
        <w:ind w:firstLine="709"/>
      </w:pPr>
      <w:r w:rsidRPr="00C66F9D">
        <w:rPr>
          <w:bCs/>
        </w:rPr>
        <w:t>Đẩy mạnh tuyên truyền:</w:t>
      </w:r>
      <w:r w:rsidRPr="00C66F9D">
        <w:t xml:space="preserve"> Cần thực hiện các chiến dịch truyền thông đa dạng, liên tục trên nhiều kênh để nâng cao nhận thức về lợi ích của hóa đơn điện tử khởi tạo từ máy tính tiền.</w:t>
      </w:r>
    </w:p>
    <w:p w14:paraId="311E4904" w14:textId="2F50B18C" w:rsidR="00C66F9D" w:rsidRPr="00C66F9D" w:rsidRDefault="00C66F9D" w:rsidP="00A36EA3">
      <w:pPr>
        <w:spacing w:line="312" w:lineRule="auto"/>
        <w:ind w:firstLine="709"/>
      </w:pPr>
      <w:r w:rsidRPr="00C66F9D">
        <w:rPr>
          <w:bCs/>
        </w:rPr>
        <w:t>Khuyến khích người dân lấy hóa đơn:</w:t>
      </w:r>
      <w:r w:rsidRPr="00C66F9D">
        <w:t xml:space="preserve"> Cần thúc đẩy các địa phương tăng giá trị giải thưởng và tỷ lệ trúng thưởng của chương trình "Hóa đơn may mắn" để khuyến khích người tiêu dùng yêu cầu xuất hóa đơn, từ đó thúc đẩy doanh nghiệp chuyển đổi.</w:t>
      </w:r>
    </w:p>
    <w:p w14:paraId="71E3FA63" w14:textId="43B1BE1F" w:rsidR="00C66F9D" w:rsidRPr="00C66F9D" w:rsidRDefault="00C66F9D" w:rsidP="00A36EA3">
      <w:pPr>
        <w:spacing w:line="312" w:lineRule="auto"/>
        <w:ind w:firstLine="709"/>
      </w:pPr>
      <w:r w:rsidRPr="00C66F9D">
        <w:rPr>
          <w:bCs/>
        </w:rPr>
        <w:t>Nâng cao năng lực cán bộ thuế:</w:t>
      </w:r>
      <w:r w:rsidRPr="00C66F9D">
        <w:t xml:space="preserve"> Chú trọng đào tạo, bồi dưỡng chuyên môn nghiệp vụ cho cán bộ thuế để họ có thể hỗ trợ và giải đáp vướng mắc cho người nộp thuế một cách hiệu quả, tạo môi trường làm việc tích cực giữa cơ quan thuế và doanh nghiệp.</w:t>
      </w:r>
    </w:p>
    <w:p w14:paraId="779720B9" w14:textId="77777777" w:rsidR="00B77854" w:rsidRPr="002B1E94" w:rsidRDefault="00745AEB" w:rsidP="00A36EA3">
      <w:pPr>
        <w:pStyle w:val="3"/>
        <w:spacing w:line="312" w:lineRule="auto"/>
      </w:pPr>
      <w:bookmarkStart w:id="163" w:name="_Toc201009172"/>
      <w:bookmarkStart w:id="164" w:name="_Toc202857290"/>
      <w:bookmarkStart w:id="165" w:name="_Toc202857395"/>
      <w:bookmarkStart w:id="166" w:name="_Toc208997363"/>
      <w:r w:rsidRPr="002B1E94">
        <w:t>3.2.2.</w:t>
      </w:r>
      <w:r w:rsidRPr="002B1E94">
        <w:rPr>
          <w:rFonts w:eastAsiaTheme="minorHAnsi"/>
          <w:color w:val="000000" w:themeColor="text1"/>
        </w:rPr>
        <w:t xml:space="preserve"> </w:t>
      </w:r>
      <w:r w:rsidR="00734FB5" w:rsidRPr="002B1E94">
        <w:t xml:space="preserve">Giải pháp cho </w:t>
      </w:r>
      <w:bookmarkEnd w:id="163"/>
      <w:r w:rsidR="00C677E2">
        <w:t>tỉnh Bình Định</w:t>
      </w:r>
      <w:r w:rsidR="002361B3" w:rsidRPr="002B1E94">
        <w:t xml:space="preserve"> thực hiện pháp luật về hóa đơn điện tử khởi tạo từ máy tính tiền</w:t>
      </w:r>
      <w:bookmarkEnd w:id="164"/>
      <w:bookmarkEnd w:id="165"/>
      <w:bookmarkEnd w:id="166"/>
    </w:p>
    <w:p w14:paraId="346D42B7" w14:textId="6CBDC3ED" w:rsidR="0084506F" w:rsidRPr="0084506F" w:rsidRDefault="0084506F" w:rsidP="00A36EA3">
      <w:pPr>
        <w:widowControl/>
        <w:spacing w:line="312" w:lineRule="auto"/>
        <w:rPr>
          <w:szCs w:val="28"/>
        </w:rPr>
      </w:pPr>
      <w:r w:rsidRPr="0084506F">
        <w:rPr>
          <w:bCs/>
          <w:szCs w:val="28"/>
        </w:rPr>
        <w:t>Tăng cường hỗ trợ người nộp thuế:</w:t>
      </w:r>
      <w:r w:rsidRPr="0084506F">
        <w:rPr>
          <w:szCs w:val="28"/>
        </w:rPr>
        <w:t xml:space="preserve"> Cơ quan thuế sẽ cử cán bộ và nhà cung cấp phần mềm đến tận nơi để hướng dẫn, đảm bảo các hộ kinh doanh đăng ký và sử dụng hóa đơn thành thạo. Danh sách cán bộ hỗ trợ sẽ được công khai để kịp thời giải đáp vướng mắc.</w:t>
      </w:r>
      <w:r w:rsidR="00D91B68">
        <w:rPr>
          <w:szCs w:val="28"/>
        </w:rPr>
        <w:t xml:space="preserve"> </w:t>
      </w:r>
      <w:r w:rsidRPr="0084506F">
        <w:rPr>
          <w:bCs/>
          <w:szCs w:val="28"/>
        </w:rPr>
        <w:t>Hoàn thiện công tác quản lý và kiểm tra:</w:t>
      </w:r>
      <w:r w:rsidRPr="0084506F">
        <w:rPr>
          <w:szCs w:val="28"/>
        </w:rPr>
        <w:t xml:space="preserve"> Xây dựng cơ chế kiểm tra dựa trên rủi ro, sử dụng công nghệ như AI để phát hiện gian lận. Đồng thời, cần có chế tài xử phạt nghiêm minh để nâng cao tính răn đe.</w:t>
      </w:r>
    </w:p>
    <w:p w14:paraId="5EA53574" w14:textId="400D11F3" w:rsidR="0084506F" w:rsidRPr="0084506F" w:rsidRDefault="0084506F" w:rsidP="00A36EA3">
      <w:pPr>
        <w:widowControl/>
        <w:spacing w:line="312" w:lineRule="auto"/>
        <w:rPr>
          <w:szCs w:val="28"/>
        </w:rPr>
      </w:pPr>
      <w:r w:rsidRPr="0084506F">
        <w:rPr>
          <w:bCs/>
          <w:szCs w:val="28"/>
        </w:rPr>
        <w:t>Đẩy mạnh tuyên truyền và đào tạo:</w:t>
      </w:r>
      <w:r w:rsidRPr="0084506F">
        <w:rPr>
          <w:szCs w:val="28"/>
        </w:rPr>
        <w:t xml:space="preserve"> Phối hợp với các phương tiện truyền thông và chính quyền địa phương để tuyên truyền rộng rãi về lợi ích và quy định của hóa đơn điện tử, đồng thời biểu dương các trường hợp tuân thủ tốt và công khai các trường hợp vi phạm.</w:t>
      </w:r>
    </w:p>
    <w:p w14:paraId="03008E38" w14:textId="27738D93" w:rsidR="0084506F" w:rsidRPr="0084506F" w:rsidRDefault="0084506F" w:rsidP="00A36EA3">
      <w:pPr>
        <w:widowControl/>
        <w:spacing w:line="312" w:lineRule="auto"/>
        <w:rPr>
          <w:szCs w:val="28"/>
        </w:rPr>
      </w:pPr>
      <w:r w:rsidRPr="0084506F">
        <w:rPr>
          <w:bCs/>
          <w:szCs w:val="28"/>
        </w:rPr>
        <w:t>Nâng cao vai trò của chính quyền địa phương:</w:t>
      </w:r>
      <w:r w:rsidRPr="0084506F">
        <w:rPr>
          <w:szCs w:val="28"/>
        </w:rPr>
        <w:t xml:space="preserve"> UBND cấp xã cần tăng cường quản lý, vận động hộ kinh doanh chấp hành quy định và khuyến khích người dân lấy hóa đơn. Tổ công nghệ số cộng đồng sẽ hỗ trợ người dân sử dụng các ứng dụng nộp thuế điện tử.</w:t>
      </w:r>
    </w:p>
    <w:p w14:paraId="625A79CF" w14:textId="5E937585" w:rsidR="00D91B68" w:rsidRDefault="0084506F" w:rsidP="00A36EA3">
      <w:pPr>
        <w:widowControl/>
        <w:spacing w:line="312" w:lineRule="auto"/>
        <w:rPr>
          <w:szCs w:val="28"/>
        </w:rPr>
      </w:pPr>
      <w:r w:rsidRPr="0084506F">
        <w:rPr>
          <w:bCs/>
          <w:szCs w:val="28"/>
        </w:rPr>
        <w:t>Hỗ trợ doanh nghiệp chuyển đổi:</w:t>
      </w:r>
      <w:r w:rsidRPr="0084506F">
        <w:rPr>
          <w:szCs w:val="28"/>
        </w:rPr>
        <w:t xml:space="preserve"> Cung cấp các giải pháp kỹ thuật, hỗ trợ tài chính như ưu đãi thuế, và thành lập các tổ công tác chuyên trách để đồng hành cùng doanh nghiệp trong quá trình chuyển đổi.</w:t>
      </w:r>
    </w:p>
    <w:p w14:paraId="09C9C34D" w14:textId="3CBCDC7B" w:rsidR="00D91B68" w:rsidRDefault="00D91B68" w:rsidP="00A36EA3">
      <w:pPr>
        <w:widowControl/>
        <w:spacing w:line="312" w:lineRule="auto"/>
        <w:rPr>
          <w:szCs w:val="28"/>
        </w:rPr>
      </w:pPr>
    </w:p>
    <w:p w14:paraId="0DBEB3E5" w14:textId="06A41E19" w:rsidR="00745AEB" w:rsidRPr="002B1E94" w:rsidRDefault="00E25293" w:rsidP="00A36EA3">
      <w:pPr>
        <w:pStyle w:val="1"/>
        <w:spacing w:line="312" w:lineRule="auto"/>
      </w:pPr>
      <w:bookmarkStart w:id="167" w:name="_Toc202857396"/>
      <w:bookmarkStart w:id="168" w:name="_Toc208997364"/>
      <w:r w:rsidRPr="002B1E94">
        <w:lastRenderedPageBreak/>
        <w:t xml:space="preserve">Tiểu kết </w:t>
      </w:r>
      <w:r w:rsidR="00A36EA3" w:rsidRPr="002B1E94">
        <w:t xml:space="preserve">Chương </w:t>
      </w:r>
      <w:r w:rsidRPr="002B1E94">
        <w:t>3</w:t>
      </w:r>
      <w:bookmarkEnd w:id="167"/>
      <w:bookmarkEnd w:id="168"/>
    </w:p>
    <w:p w14:paraId="77FC2C50" w14:textId="77777777" w:rsidR="00A36EA3" w:rsidRDefault="00A36EA3" w:rsidP="00A36EA3">
      <w:pPr>
        <w:spacing w:line="312" w:lineRule="auto"/>
        <w:ind w:firstLine="709"/>
        <w:rPr>
          <w:szCs w:val="28"/>
        </w:rPr>
      </w:pPr>
    </w:p>
    <w:p w14:paraId="19F636CD" w14:textId="39CFE7CB" w:rsidR="00076AC3" w:rsidRPr="002B1E94" w:rsidRDefault="00076AC3" w:rsidP="00A36EA3">
      <w:pPr>
        <w:spacing w:line="312" w:lineRule="auto"/>
        <w:ind w:firstLine="709"/>
        <w:rPr>
          <w:szCs w:val="28"/>
        </w:rPr>
      </w:pPr>
      <w:r w:rsidRPr="002B1E94">
        <w:rPr>
          <w:szCs w:val="28"/>
        </w:rPr>
        <w:t>Qua sự nghiên cứu, phân tích, lập luận, đề án đã đề xuất các khuyến nghị nhằm hoàn thiện pháp luật về hóa đơn điện tử khởi tạo từ máy tính tiền, đồng thời kiến nghị một số giải pháp trọng tâm nhằm nâng cao chất lượng công tác thi hành pháp luật về hóa đơn điện tử khởi tạo từ máy tính tiền. Về cơ bản, chương 3 đề án tập trung làm nổi bật những vấn đề sau:</w:t>
      </w:r>
    </w:p>
    <w:p w14:paraId="15A11929" w14:textId="77777777" w:rsidR="00076AC3" w:rsidRPr="002B1E94" w:rsidRDefault="00076AC3" w:rsidP="00A36EA3">
      <w:pPr>
        <w:spacing w:line="312" w:lineRule="auto"/>
        <w:ind w:firstLine="709"/>
        <w:rPr>
          <w:szCs w:val="28"/>
        </w:rPr>
      </w:pPr>
      <w:r w:rsidRPr="002B1E94">
        <w:rPr>
          <w:szCs w:val="28"/>
        </w:rPr>
        <w:t>1. Trình bày các yêu cầu đặt ra đối với việc hoàn thiện pháp luật về hóa đơn điện tử khởi tạo từ máy tính tiền nhằm đảm bảo chất lượng của những kiến nghị đưa ra là phù hợp, khả thi và có giá trị thực sự trên thực tế.</w:t>
      </w:r>
    </w:p>
    <w:p w14:paraId="604F06B2" w14:textId="77777777" w:rsidR="00076AC3" w:rsidRPr="002B1E94" w:rsidRDefault="00076AC3" w:rsidP="00A36EA3">
      <w:pPr>
        <w:spacing w:line="312" w:lineRule="auto"/>
        <w:ind w:firstLine="709"/>
        <w:rPr>
          <w:szCs w:val="28"/>
        </w:rPr>
      </w:pPr>
      <w:r w:rsidRPr="002B1E94">
        <w:rPr>
          <w:szCs w:val="28"/>
        </w:rPr>
        <w:t>2. Đề xuất khuyến nghị hoàn thiện quy định pháp luật, trong đó nhấn mạnh vào các nội dung như cần xây dựng khái niệm pháp lý tổng quát, xây dựng quy định áp dụng bắt buộc, từng bước xây dựng chế tài xử phạt hành vi vi phạm; bổ sung quy định về chương trình “Hóa đơn may mắn”.</w:t>
      </w:r>
    </w:p>
    <w:p w14:paraId="52C0BB78" w14:textId="77777777" w:rsidR="00076AC3" w:rsidRPr="002B1E94" w:rsidRDefault="00076AC3" w:rsidP="00A36EA3">
      <w:pPr>
        <w:spacing w:line="312" w:lineRule="auto"/>
        <w:ind w:firstLine="709"/>
        <w:rPr>
          <w:szCs w:val="28"/>
        </w:rPr>
      </w:pPr>
      <w:r w:rsidRPr="002B1E94">
        <w:rPr>
          <w:szCs w:val="28"/>
        </w:rPr>
        <w:t>3. Bên cạnh đó, tác giả cũng đưa ra giải pháp nâng cao chất lượng thi hành pháp luật về hóa đơn điện tử khởi tạo từ máy tính tiền đối với từng đối tượng liên quan, trong đó nhấn mạnh vào các giải pháp: khuyến khích người tiêu dùng có thói quen yêu cầu hóa đơn khi mua hàng, đẩy mạnh thanh tra, kiểm tra công tác lập hóa đơn điện tử khi bán hàng của các doanh nghiệp, cơ sở kinh doanh... nhằm hiện thực hóa quy định của pháp luật, đồng thời thúc đẩy tiến trình áp dụng đồng bộ, hiệu quả, có chất lượng hình thức hóa đơn này tại Việt Nam trong thời gian tới.</w:t>
      </w:r>
    </w:p>
    <w:p w14:paraId="46E4DE82" w14:textId="77777777" w:rsidR="00076AC3" w:rsidRPr="002B1E94" w:rsidRDefault="00076AC3" w:rsidP="00A36EA3">
      <w:pPr>
        <w:spacing w:line="312" w:lineRule="auto"/>
        <w:ind w:firstLine="709"/>
        <w:rPr>
          <w:szCs w:val="28"/>
        </w:rPr>
      </w:pPr>
    </w:p>
    <w:p w14:paraId="5538FAFD" w14:textId="77777777" w:rsidR="004C2DDA" w:rsidRPr="002B1E94" w:rsidRDefault="004C2DDA" w:rsidP="00A36EA3">
      <w:pPr>
        <w:spacing w:line="312" w:lineRule="auto"/>
        <w:ind w:firstLine="709"/>
        <w:rPr>
          <w:b/>
          <w:bCs/>
          <w:szCs w:val="28"/>
        </w:rPr>
      </w:pPr>
      <w:r w:rsidRPr="002B1E94">
        <w:rPr>
          <w:szCs w:val="28"/>
        </w:rPr>
        <w:br w:type="page"/>
      </w:r>
    </w:p>
    <w:p w14:paraId="0601ACFB" w14:textId="77777777" w:rsidR="00174C1E" w:rsidRPr="002B1E94" w:rsidRDefault="00174C1E" w:rsidP="00A36EA3">
      <w:pPr>
        <w:pStyle w:val="1"/>
        <w:spacing w:line="312" w:lineRule="auto"/>
      </w:pPr>
      <w:bookmarkStart w:id="169" w:name="_Toc201009173"/>
      <w:bookmarkStart w:id="170" w:name="_Toc202857397"/>
      <w:bookmarkStart w:id="171" w:name="_Toc208997365"/>
      <w:r w:rsidRPr="002B1E94">
        <w:lastRenderedPageBreak/>
        <w:t>KẾT LUẬN</w:t>
      </w:r>
      <w:bookmarkEnd w:id="169"/>
      <w:bookmarkEnd w:id="170"/>
      <w:bookmarkEnd w:id="171"/>
    </w:p>
    <w:p w14:paraId="7381206D" w14:textId="77777777" w:rsidR="00A36EA3" w:rsidRDefault="00A36EA3" w:rsidP="00A36EA3">
      <w:pPr>
        <w:spacing w:line="312" w:lineRule="auto"/>
        <w:ind w:firstLine="709"/>
        <w:rPr>
          <w:szCs w:val="28"/>
        </w:rPr>
      </w:pPr>
    </w:p>
    <w:p w14:paraId="3C261ABB" w14:textId="4F866FF0" w:rsidR="00D72C48" w:rsidRPr="00C07065" w:rsidRDefault="0023611F" w:rsidP="00A36EA3">
      <w:pPr>
        <w:spacing w:line="312" w:lineRule="auto"/>
        <w:ind w:firstLine="709"/>
        <w:rPr>
          <w:szCs w:val="28"/>
        </w:rPr>
      </w:pPr>
      <w:r w:rsidRPr="002B1E94">
        <w:rPr>
          <w:szCs w:val="28"/>
        </w:rPr>
        <w:t xml:space="preserve">Đề án </w:t>
      </w:r>
      <w:r w:rsidR="00D72C48" w:rsidRPr="002B1E94">
        <w:rPr>
          <w:szCs w:val="28"/>
        </w:rPr>
        <w:t xml:space="preserve">đã hoàn thành việc nghiên cứu Pháp luật về hóa đơn điện tử khởi </w:t>
      </w:r>
      <w:r w:rsidR="00D72C48" w:rsidRPr="00C07065">
        <w:rPr>
          <w:szCs w:val="28"/>
        </w:rPr>
        <w:t>tạo từ máy tính tiền thông qua việc phân tích sâu sắc thực tiễn áp dụng tại tỉnh Bình Định, từ đó đưa ra những đánh giá khách quan và đề xuất các giải pháp thiết thực. Những nội dung, nhiệm vụ chính đã được giải quyết cụ thể như sau:</w:t>
      </w:r>
    </w:p>
    <w:p w14:paraId="4C697566" w14:textId="24EB7259" w:rsidR="00C07065" w:rsidRPr="00C07065" w:rsidRDefault="00C07065" w:rsidP="00A36EA3">
      <w:pPr>
        <w:widowControl/>
        <w:spacing w:line="312" w:lineRule="auto"/>
        <w:rPr>
          <w:szCs w:val="28"/>
        </w:rPr>
      </w:pPr>
      <w:r w:rsidRPr="00C07065">
        <w:rPr>
          <w:bCs/>
          <w:szCs w:val="28"/>
        </w:rPr>
        <w:t>Cơ sở lý luận:</w:t>
      </w:r>
      <w:r w:rsidRPr="00C07065">
        <w:rPr>
          <w:szCs w:val="28"/>
        </w:rPr>
        <w:t xml:space="preserve"> Đề án đã làm rõ khái niệm, đặc điểm và vai trò của hóa đơn điện tử khởi tạo từ máy tính tiền, đồng thời chỉ ra những lợi ích và thách thức khi triển khai.</w:t>
      </w:r>
    </w:p>
    <w:p w14:paraId="04C9B13C" w14:textId="418BBEB7" w:rsidR="00C07065" w:rsidRPr="00C07065" w:rsidRDefault="00C07065" w:rsidP="00A36EA3">
      <w:pPr>
        <w:widowControl/>
        <w:spacing w:line="312" w:lineRule="auto"/>
        <w:rPr>
          <w:szCs w:val="28"/>
        </w:rPr>
      </w:pPr>
      <w:r w:rsidRPr="00C07065">
        <w:rPr>
          <w:bCs/>
          <w:szCs w:val="28"/>
        </w:rPr>
        <w:t>Thực trạng tại Bình Định:</w:t>
      </w:r>
      <w:r w:rsidRPr="00C07065">
        <w:rPr>
          <w:szCs w:val="28"/>
        </w:rPr>
        <w:t xml:space="preserve"> Đề án đã phân tích các quy định pháp luật hiện hành và đánh giá thực tế triển khai tại tỉnh Bình Định. Kết quả cho thấy nhiều điểm tích cực, nhưng cũng chỉ ra các hạn chế như quy định chưa chi tiết, khó khăn về kỹ thuật, chi phí ban đầu, và nhận thức của người nộp thuế.</w:t>
      </w:r>
    </w:p>
    <w:p w14:paraId="48A102D8" w14:textId="6BB7E883" w:rsidR="00C07065" w:rsidRPr="00C07065" w:rsidRDefault="00C07065" w:rsidP="00A36EA3">
      <w:pPr>
        <w:widowControl/>
        <w:spacing w:line="312" w:lineRule="auto"/>
        <w:rPr>
          <w:szCs w:val="28"/>
        </w:rPr>
      </w:pPr>
      <w:r w:rsidRPr="00C07065">
        <w:rPr>
          <w:bCs/>
          <w:szCs w:val="28"/>
        </w:rPr>
        <w:t>Giải pháp và kiến nghị:</w:t>
      </w:r>
      <w:r w:rsidRPr="00C07065">
        <w:rPr>
          <w:szCs w:val="28"/>
        </w:rPr>
        <w:t xml:space="preserve"> Dựa trên thực tế, đề án đề xuất các giải pháp toàn diện, bao gồm: hoàn thiện pháp luật, tăng cường tuyên truyền và hỗ trợ người nộp thuế, đầu tư hạ tầng công nghệ và nâng cao năng lực cán bộ thuế.</w:t>
      </w:r>
    </w:p>
    <w:p w14:paraId="5A431C51" w14:textId="77777777" w:rsidR="0023611F" w:rsidRPr="002B1E94" w:rsidRDefault="0023611F" w:rsidP="00A36EA3">
      <w:pPr>
        <w:pStyle w:val="Heading1"/>
        <w:spacing w:before="0" w:line="312" w:lineRule="auto"/>
        <w:ind w:left="0" w:firstLine="709"/>
        <w:rPr>
          <w:sz w:val="28"/>
          <w:szCs w:val="28"/>
        </w:rPr>
      </w:pPr>
    </w:p>
    <w:p w14:paraId="6278FF48" w14:textId="77777777" w:rsidR="00A36EA3" w:rsidRDefault="00A36EA3" w:rsidP="00A36EA3">
      <w:pPr>
        <w:spacing w:line="312" w:lineRule="auto"/>
        <w:ind w:firstLine="709"/>
        <w:rPr>
          <w:szCs w:val="28"/>
        </w:rPr>
        <w:sectPr w:rsidR="00A36EA3" w:rsidSect="00A36EA3">
          <w:footerReference w:type="default" r:id="rId9"/>
          <w:pgSz w:w="11910" w:h="16840"/>
          <w:pgMar w:top="1418" w:right="1134" w:bottom="1418" w:left="1701" w:header="0" w:footer="1072" w:gutter="0"/>
          <w:pgNumType w:start="1"/>
          <w:cols w:space="720"/>
        </w:sectPr>
      </w:pPr>
    </w:p>
    <w:p w14:paraId="79380ECD" w14:textId="77777777" w:rsidR="00174C1E" w:rsidRPr="002B1E94" w:rsidRDefault="00174C1E" w:rsidP="00A36EA3">
      <w:pPr>
        <w:pStyle w:val="1"/>
        <w:spacing w:line="312" w:lineRule="auto"/>
      </w:pPr>
      <w:bookmarkStart w:id="172" w:name="_Toc201009174"/>
      <w:bookmarkStart w:id="173" w:name="_Toc202857398"/>
      <w:bookmarkStart w:id="174" w:name="_Toc208997366"/>
      <w:r w:rsidRPr="002B1E94">
        <w:lastRenderedPageBreak/>
        <w:t>DANH MỤC TÀI LIỆU THAM KH</w:t>
      </w:r>
      <w:r w:rsidR="00745CF5" w:rsidRPr="002B1E94">
        <w:t>ẢO</w:t>
      </w:r>
      <w:bookmarkEnd w:id="172"/>
      <w:bookmarkEnd w:id="173"/>
      <w:bookmarkEnd w:id="174"/>
    </w:p>
    <w:p w14:paraId="4FB1EAAD" w14:textId="77777777" w:rsidR="00A36EA3" w:rsidRDefault="00A36EA3" w:rsidP="00A36EA3">
      <w:pPr>
        <w:spacing w:line="312" w:lineRule="auto"/>
        <w:ind w:firstLine="709"/>
        <w:rPr>
          <w:b/>
          <w:szCs w:val="28"/>
        </w:rPr>
      </w:pPr>
    </w:p>
    <w:p w14:paraId="7644B087" w14:textId="3120BAFB" w:rsidR="00B61999" w:rsidRPr="002B1E94" w:rsidRDefault="006B62BD" w:rsidP="00A36EA3">
      <w:pPr>
        <w:spacing w:line="312" w:lineRule="auto"/>
        <w:ind w:firstLine="709"/>
        <w:rPr>
          <w:color w:val="000000"/>
          <w:szCs w:val="28"/>
        </w:rPr>
      </w:pPr>
      <w:r w:rsidRPr="002B1E94">
        <w:rPr>
          <w:b/>
          <w:szCs w:val="28"/>
        </w:rPr>
        <w:t>I. Văn bản pháp luật</w:t>
      </w:r>
    </w:p>
    <w:p w14:paraId="44351345" w14:textId="77777777" w:rsidR="00257BA4" w:rsidRPr="002B1E94" w:rsidRDefault="00CC0A6C" w:rsidP="00A36EA3">
      <w:pPr>
        <w:spacing w:line="312" w:lineRule="auto"/>
        <w:ind w:firstLine="709"/>
        <w:rPr>
          <w:szCs w:val="28"/>
        </w:rPr>
      </w:pPr>
      <w:r w:rsidRPr="002B1E94">
        <w:rPr>
          <w:szCs w:val="28"/>
        </w:rPr>
        <w:t xml:space="preserve">1. </w:t>
      </w:r>
      <w:r w:rsidR="00257BA4" w:rsidRPr="002B1E94">
        <w:rPr>
          <w:szCs w:val="28"/>
        </w:rPr>
        <w:t>Bộ Tài chính nước Cộng hoà xã hội chủ nghĩa Việt Nam, (2021) (Thông tư số 78/2021/TT-BTC)</w:t>
      </w:r>
    </w:p>
    <w:p w14:paraId="43310B05" w14:textId="77777777" w:rsidR="00CC0A6C" w:rsidRPr="002B1E94" w:rsidRDefault="00CC0A6C" w:rsidP="00A36EA3">
      <w:pPr>
        <w:spacing w:line="312" w:lineRule="auto"/>
        <w:ind w:firstLine="709"/>
        <w:rPr>
          <w:szCs w:val="28"/>
        </w:rPr>
      </w:pPr>
      <w:r w:rsidRPr="002B1E94">
        <w:rPr>
          <w:szCs w:val="28"/>
        </w:rPr>
        <w:t>2. Bộ Tài chính nước Cộng hoà xã hội chủ nghĩa Việt Nam, (2025) (sửa đổi, bổ sung năm 2025) (Thông tư số 32/2025/TT-BTC)</w:t>
      </w:r>
    </w:p>
    <w:p w14:paraId="4B808732" w14:textId="77777777" w:rsidR="00257BA4" w:rsidRPr="002B1E94" w:rsidRDefault="00CC0A6C" w:rsidP="00A36EA3">
      <w:pPr>
        <w:spacing w:line="312" w:lineRule="auto"/>
        <w:ind w:firstLine="709"/>
        <w:rPr>
          <w:szCs w:val="28"/>
        </w:rPr>
      </w:pPr>
      <w:r w:rsidRPr="002B1E94">
        <w:rPr>
          <w:szCs w:val="28"/>
        </w:rPr>
        <w:t xml:space="preserve">3. </w:t>
      </w:r>
      <w:r w:rsidR="00257BA4" w:rsidRPr="002B1E94">
        <w:rPr>
          <w:szCs w:val="28"/>
        </w:rPr>
        <w:t xml:space="preserve">Chính phủ </w:t>
      </w:r>
      <w:r w:rsidR="00257BA4" w:rsidRPr="002B1E94">
        <w:rPr>
          <w:szCs w:val="28"/>
          <w:lang w:val="vi-VN"/>
        </w:rPr>
        <w:t>nước Cộng hoà xã hội chủ nghĩa Việt Nam</w:t>
      </w:r>
      <w:r w:rsidR="00257BA4" w:rsidRPr="002B1E94">
        <w:rPr>
          <w:szCs w:val="28"/>
        </w:rPr>
        <w:t>, (2020) (sửa đổi, bổ sung năm 2020) (Nghị định số 123/2020/NĐ-CP)</w:t>
      </w:r>
    </w:p>
    <w:p w14:paraId="5DC21041" w14:textId="16351FD5" w:rsidR="00257BA4" w:rsidRPr="002B1E94" w:rsidRDefault="00CC0A6C" w:rsidP="00A36EA3">
      <w:pPr>
        <w:spacing w:line="312" w:lineRule="auto"/>
        <w:ind w:firstLine="709"/>
        <w:rPr>
          <w:szCs w:val="28"/>
        </w:rPr>
      </w:pPr>
      <w:r w:rsidRPr="002B1E94">
        <w:rPr>
          <w:szCs w:val="28"/>
        </w:rPr>
        <w:t xml:space="preserve">4. </w:t>
      </w:r>
      <w:r w:rsidR="00257BA4" w:rsidRPr="002B1E94">
        <w:rPr>
          <w:szCs w:val="28"/>
        </w:rPr>
        <w:t xml:space="preserve">Chính phủ </w:t>
      </w:r>
      <w:r w:rsidR="00257BA4" w:rsidRPr="002B1E94">
        <w:rPr>
          <w:szCs w:val="28"/>
          <w:lang w:val="vi-VN"/>
        </w:rPr>
        <w:t>nước Cộng hoà xã hội chủ nghĩa Việt Nam</w:t>
      </w:r>
      <w:r w:rsidR="00257BA4" w:rsidRPr="002B1E94">
        <w:rPr>
          <w:szCs w:val="28"/>
        </w:rPr>
        <w:t>, (2020) (Nghị định số</w:t>
      </w:r>
      <w:r w:rsidR="003D0A71">
        <w:rPr>
          <w:szCs w:val="28"/>
        </w:rPr>
        <w:t xml:space="preserve"> </w:t>
      </w:r>
      <w:r w:rsidR="00257BA4" w:rsidRPr="002B1E94">
        <w:rPr>
          <w:szCs w:val="28"/>
        </w:rPr>
        <w:t>125/2020/NĐ-CP)</w:t>
      </w:r>
    </w:p>
    <w:p w14:paraId="78F677A2" w14:textId="77777777" w:rsidR="007B60FC" w:rsidRPr="002B1E94" w:rsidRDefault="007B60FC" w:rsidP="00A36EA3">
      <w:pPr>
        <w:spacing w:line="312" w:lineRule="auto"/>
        <w:ind w:firstLine="709"/>
        <w:rPr>
          <w:szCs w:val="28"/>
        </w:rPr>
      </w:pPr>
      <w:r w:rsidRPr="002B1E94">
        <w:rPr>
          <w:szCs w:val="28"/>
        </w:rPr>
        <w:t xml:space="preserve">5. </w:t>
      </w:r>
      <w:r w:rsidR="00257BA4" w:rsidRPr="002B1E94">
        <w:rPr>
          <w:szCs w:val="28"/>
        </w:rPr>
        <w:t xml:space="preserve">Chính phủ </w:t>
      </w:r>
      <w:r w:rsidR="00257BA4" w:rsidRPr="002B1E94">
        <w:rPr>
          <w:szCs w:val="28"/>
          <w:lang w:val="vi-VN"/>
        </w:rPr>
        <w:t>nước Cộng hoà xã hội chủ nghĩa Việt Nam</w:t>
      </w:r>
      <w:r w:rsidR="00257BA4" w:rsidRPr="002B1E94">
        <w:rPr>
          <w:szCs w:val="28"/>
        </w:rPr>
        <w:t>, (2025) (sửa đổi, bổ sung năm 2025)</w:t>
      </w:r>
      <w:r w:rsidR="00257BA4" w:rsidRPr="002B1E94">
        <w:rPr>
          <w:szCs w:val="28"/>
          <w:lang w:val="vi-VN"/>
        </w:rPr>
        <w:t xml:space="preserve"> (</w:t>
      </w:r>
      <w:r w:rsidR="00257BA4" w:rsidRPr="002B1E94">
        <w:rPr>
          <w:szCs w:val="28"/>
        </w:rPr>
        <w:t xml:space="preserve">Nghị định số: </w:t>
      </w:r>
      <w:r w:rsidR="00257BA4" w:rsidRPr="002B1E94">
        <w:rPr>
          <w:bCs/>
          <w:szCs w:val="28"/>
        </w:rPr>
        <w:t>70/2025/NĐ-CP</w:t>
      </w:r>
      <w:r w:rsidR="00257BA4" w:rsidRPr="002B1E94">
        <w:rPr>
          <w:szCs w:val="28"/>
          <w:shd w:val="clear" w:color="auto" w:fill="FFFFFF"/>
          <w:lang w:val="vi-VN"/>
        </w:rPr>
        <w:t>)</w:t>
      </w:r>
      <w:r w:rsidR="00257BA4" w:rsidRPr="002B1E94">
        <w:rPr>
          <w:szCs w:val="28"/>
        </w:rPr>
        <w:t>.</w:t>
      </w:r>
    </w:p>
    <w:p w14:paraId="225882E1" w14:textId="77777777" w:rsidR="00CC0A6C" w:rsidRPr="002B1E94" w:rsidRDefault="00CC0A6C" w:rsidP="00A36EA3">
      <w:pPr>
        <w:spacing w:line="312" w:lineRule="auto"/>
        <w:ind w:firstLine="709"/>
        <w:rPr>
          <w:szCs w:val="28"/>
        </w:rPr>
      </w:pPr>
      <w:r w:rsidRPr="002B1E94">
        <w:rPr>
          <w:szCs w:val="28"/>
        </w:rPr>
        <w:t xml:space="preserve">6. Chính phủ </w:t>
      </w:r>
      <w:r w:rsidRPr="002B1E94">
        <w:rPr>
          <w:szCs w:val="28"/>
          <w:lang w:val="vi-VN"/>
        </w:rPr>
        <w:t>nước Cộng hoà xã hội chủ nghĩa Việt Nam</w:t>
      </w:r>
      <w:r w:rsidRPr="002B1E94">
        <w:rPr>
          <w:szCs w:val="28"/>
        </w:rPr>
        <w:t xml:space="preserve"> (2022), (</w:t>
      </w:r>
      <w:r w:rsidRPr="002B1E94">
        <w:rPr>
          <w:iCs/>
          <w:szCs w:val="28"/>
        </w:rPr>
        <w:t>Nghị quyết số 43/NQ-CP về thúc đẩy triển khai hóa đơn điện tử khởi tạo từ máy tính tiền</w:t>
      </w:r>
      <w:r w:rsidRPr="002B1E94">
        <w:rPr>
          <w:szCs w:val="28"/>
        </w:rPr>
        <w:t>)</w:t>
      </w:r>
    </w:p>
    <w:p w14:paraId="38A1C37C" w14:textId="77777777" w:rsidR="00CC0A6C" w:rsidRPr="002B1E94" w:rsidRDefault="00CC0A6C" w:rsidP="00A36EA3">
      <w:pPr>
        <w:spacing w:line="312" w:lineRule="auto"/>
        <w:ind w:firstLine="709"/>
        <w:rPr>
          <w:szCs w:val="28"/>
        </w:rPr>
      </w:pPr>
      <w:r w:rsidRPr="002B1E94">
        <w:rPr>
          <w:szCs w:val="28"/>
        </w:rPr>
        <w:t>7. Cục thuế thành phố Hà Nội (2023), (Công văn số 4780/CTHN-CNTT về việc phối hợp triển khai HĐĐT khởi tạo từ máy tính tiền)</w:t>
      </w:r>
    </w:p>
    <w:p w14:paraId="30D54C68" w14:textId="1C55AE33" w:rsidR="00CC0A6C" w:rsidRPr="00217441" w:rsidRDefault="003D0A71" w:rsidP="00A36EA3">
      <w:pPr>
        <w:spacing w:line="312" w:lineRule="auto"/>
        <w:ind w:firstLine="709"/>
        <w:rPr>
          <w:spacing w:val="-6"/>
          <w:szCs w:val="28"/>
        </w:rPr>
      </w:pPr>
      <w:r w:rsidRPr="00217441">
        <w:rPr>
          <w:spacing w:val="-6"/>
          <w:szCs w:val="28"/>
        </w:rPr>
        <w:t xml:space="preserve">8. </w:t>
      </w:r>
      <w:r w:rsidR="00CC0A6C" w:rsidRPr="00217441">
        <w:rPr>
          <w:spacing w:val="-6"/>
          <w:szCs w:val="28"/>
        </w:rPr>
        <w:t>Cục thuế thành phố Hồ Chí Minh, (2022), (Công văn số 15461/CTTPHCM-TTHT về việc triển khai hóa đơn điện tử khởi tạo từ máy tính tiền)</w:t>
      </w:r>
    </w:p>
    <w:p w14:paraId="01E0FBE4" w14:textId="77777777" w:rsidR="00CC0A6C" w:rsidRPr="002B1E94" w:rsidRDefault="00CC0A6C" w:rsidP="00A36EA3">
      <w:pPr>
        <w:widowControl/>
        <w:spacing w:line="312" w:lineRule="auto"/>
        <w:ind w:firstLine="709"/>
        <w:rPr>
          <w:szCs w:val="28"/>
        </w:rPr>
      </w:pPr>
      <w:r w:rsidRPr="002B1E94">
        <w:rPr>
          <w:szCs w:val="28"/>
        </w:rPr>
        <w:t>9. Cục Thuế tỉnh Bình Định (2023), (</w:t>
      </w:r>
      <w:r w:rsidRPr="002B1E94">
        <w:rPr>
          <w:iCs/>
          <w:szCs w:val="28"/>
        </w:rPr>
        <w:t>Báo cáo tổng kết triển khai hóa đơn điện tử theo Nghị định 123/2020/NĐ-CP trên địa bàn tỉnh Bình Định</w:t>
      </w:r>
      <w:r w:rsidRPr="002B1E94">
        <w:rPr>
          <w:szCs w:val="28"/>
        </w:rPr>
        <w:t>)</w:t>
      </w:r>
    </w:p>
    <w:p w14:paraId="2F2BFF98" w14:textId="77777777" w:rsidR="006B62BD" w:rsidRPr="002B1E94" w:rsidRDefault="006B62BD" w:rsidP="00A36EA3">
      <w:pPr>
        <w:spacing w:line="312" w:lineRule="auto"/>
        <w:ind w:firstLine="709"/>
        <w:rPr>
          <w:szCs w:val="28"/>
        </w:rPr>
      </w:pPr>
      <w:r w:rsidRPr="002B1E94">
        <w:rPr>
          <w:szCs w:val="28"/>
        </w:rPr>
        <w:t>1</w:t>
      </w:r>
      <w:r w:rsidR="00CC0A6C" w:rsidRPr="002B1E94">
        <w:rPr>
          <w:szCs w:val="28"/>
        </w:rPr>
        <w:t>0</w:t>
      </w:r>
      <w:r w:rsidRPr="002B1E94">
        <w:rPr>
          <w:szCs w:val="28"/>
        </w:rPr>
        <w:t xml:space="preserve">. </w:t>
      </w:r>
      <w:r w:rsidR="004C2DDA" w:rsidRPr="002B1E94">
        <w:rPr>
          <w:szCs w:val="28"/>
        </w:rPr>
        <w:t>Quốc</w:t>
      </w:r>
      <w:r w:rsidR="004C2DDA" w:rsidRPr="002B1E94">
        <w:rPr>
          <w:szCs w:val="28"/>
          <w:lang w:val="vi-VN"/>
        </w:rPr>
        <w:t xml:space="preserve"> Hội nước Cộng hoà xã hội chủ nghĩa Việt Nam, (2017), </w:t>
      </w:r>
      <w:r w:rsidRPr="002B1E94">
        <w:rPr>
          <w:szCs w:val="28"/>
        </w:rPr>
        <w:t>Bộ luật hình sự năm 2017 (sửa đổi, bổ sung năm 2017)</w:t>
      </w:r>
      <w:r w:rsidR="004C2DDA" w:rsidRPr="002B1E94">
        <w:rPr>
          <w:szCs w:val="28"/>
          <w:lang w:val="vi-VN"/>
        </w:rPr>
        <w:t xml:space="preserve"> (Luật số</w:t>
      </w:r>
      <w:r w:rsidR="003670D8" w:rsidRPr="002B1E94">
        <w:rPr>
          <w:szCs w:val="28"/>
          <w:lang w:val="vi-VN"/>
        </w:rPr>
        <w:t xml:space="preserve">: </w:t>
      </w:r>
      <w:r w:rsidR="000768D3" w:rsidRPr="002B1E94">
        <w:rPr>
          <w:szCs w:val="28"/>
        </w:rPr>
        <w:t>1</w:t>
      </w:r>
      <w:r w:rsidR="003670D8" w:rsidRPr="002B1E94">
        <w:rPr>
          <w:szCs w:val="28"/>
          <w:shd w:val="clear" w:color="auto" w:fill="FFFFFF"/>
        </w:rPr>
        <w:t>2/2017/QH14</w:t>
      </w:r>
      <w:r w:rsidR="003670D8" w:rsidRPr="002B1E94">
        <w:rPr>
          <w:szCs w:val="28"/>
          <w:shd w:val="clear" w:color="auto" w:fill="FFFFFF"/>
          <w:lang w:val="vi-VN"/>
        </w:rPr>
        <w:t>)</w:t>
      </w:r>
      <w:r w:rsidRPr="002B1E94">
        <w:rPr>
          <w:szCs w:val="28"/>
        </w:rPr>
        <w:t>.</w:t>
      </w:r>
    </w:p>
    <w:p w14:paraId="45F932AD" w14:textId="77777777" w:rsidR="004B5D10" w:rsidRPr="002B1E94" w:rsidRDefault="004B5D10" w:rsidP="00A36EA3">
      <w:pPr>
        <w:spacing w:line="312" w:lineRule="auto"/>
        <w:ind w:firstLine="709"/>
        <w:rPr>
          <w:szCs w:val="28"/>
        </w:rPr>
      </w:pPr>
      <w:r w:rsidRPr="002B1E94">
        <w:rPr>
          <w:szCs w:val="28"/>
        </w:rPr>
        <w:t>11. Quốc</w:t>
      </w:r>
      <w:r w:rsidRPr="002B1E94">
        <w:rPr>
          <w:szCs w:val="28"/>
          <w:lang w:val="vi-VN"/>
        </w:rPr>
        <w:t xml:space="preserve"> Hội nước Cộng hoà xã hội chủ nghĩa Việt Nam, (2015), </w:t>
      </w:r>
      <w:r w:rsidRPr="002B1E94">
        <w:rPr>
          <w:szCs w:val="28"/>
        </w:rPr>
        <w:t>Bộ luật dân sự năm 2015</w:t>
      </w:r>
    </w:p>
    <w:p w14:paraId="0419FA22" w14:textId="77777777" w:rsidR="004B5D10" w:rsidRPr="002B1E94" w:rsidRDefault="007B60FC" w:rsidP="00A36EA3">
      <w:pPr>
        <w:spacing w:line="312" w:lineRule="auto"/>
        <w:ind w:firstLine="709"/>
        <w:rPr>
          <w:szCs w:val="28"/>
        </w:rPr>
      </w:pPr>
      <w:r w:rsidRPr="002B1E94">
        <w:rPr>
          <w:szCs w:val="28"/>
        </w:rPr>
        <w:t xml:space="preserve">12. </w:t>
      </w:r>
      <w:r w:rsidR="004B5D10" w:rsidRPr="002B1E94">
        <w:rPr>
          <w:szCs w:val="28"/>
        </w:rPr>
        <w:t xml:space="preserve">Quốc hội </w:t>
      </w:r>
      <w:r w:rsidR="004B5D10" w:rsidRPr="002B1E94">
        <w:rPr>
          <w:szCs w:val="28"/>
          <w:lang w:val="vi-VN"/>
        </w:rPr>
        <w:t>nước Cộng hoà xã hội chủ nghĩa Việt Nam,</w:t>
      </w:r>
      <w:r w:rsidR="004B5D10" w:rsidRPr="002B1E94">
        <w:rPr>
          <w:szCs w:val="28"/>
        </w:rPr>
        <w:t xml:space="preserve"> (2012), Luật Xử lý vi phạm hành chính năm 2012, </w:t>
      </w:r>
      <w:r w:rsidRPr="002B1E94">
        <w:rPr>
          <w:szCs w:val="28"/>
        </w:rPr>
        <w:t>(</w:t>
      </w:r>
      <w:r w:rsidR="004B5D10" w:rsidRPr="002B1E94">
        <w:rPr>
          <w:szCs w:val="28"/>
        </w:rPr>
        <w:t>sửa đổi, bổ sung năm 2020</w:t>
      </w:r>
      <w:r w:rsidRPr="002B1E94">
        <w:rPr>
          <w:szCs w:val="28"/>
        </w:rPr>
        <w:t>)</w:t>
      </w:r>
      <w:r w:rsidR="004B5D10" w:rsidRPr="002B1E94">
        <w:rPr>
          <w:szCs w:val="28"/>
        </w:rPr>
        <w:t xml:space="preserve"> (Luật số 67/2020/QH14)</w:t>
      </w:r>
    </w:p>
    <w:p w14:paraId="739D9150" w14:textId="77777777" w:rsidR="006B62BD" w:rsidRPr="002B1E94" w:rsidRDefault="007B60FC" w:rsidP="00A36EA3">
      <w:pPr>
        <w:spacing w:line="312" w:lineRule="auto"/>
        <w:ind w:firstLine="709"/>
        <w:rPr>
          <w:szCs w:val="28"/>
        </w:rPr>
      </w:pPr>
      <w:r w:rsidRPr="002B1E94">
        <w:rPr>
          <w:szCs w:val="28"/>
        </w:rPr>
        <w:t>13</w:t>
      </w:r>
      <w:r w:rsidR="006B62BD" w:rsidRPr="002B1E94">
        <w:rPr>
          <w:szCs w:val="28"/>
        </w:rPr>
        <w:t xml:space="preserve">. </w:t>
      </w:r>
      <w:r w:rsidR="000768D3" w:rsidRPr="002B1E94">
        <w:rPr>
          <w:szCs w:val="28"/>
        </w:rPr>
        <w:t>Quốc</w:t>
      </w:r>
      <w:r w:rsidR="000768D3" w:rsidRPr="002B1E94">
        <w:rPr>
          <w:szCs w:val="28"/>
          <w:lang w:val="vi-VN"/>
        </w:rPr>
        <w:t xml:space="preserve"> Hội nước Cộng hoà xã hội chủ nghĩa Việt Nam</w:t>
      </w:r>
      <w:r w:rsidRPr="002B1E94">
        <w:rPr>
          <w:szCs w:val="28"/>
        </w:rPr>
        <w:t xml:space="preserve"> (2009), </w:t>
      </w:r>
      <w:r w:rsidR="006B62BD" w:rsidRPr="002B1E94">
        <w:rPr>
          <w:szCs w:val="28"/>
        </w:rPr>
        <w:t>Luật</w:t>
      </w:r>
      <w:r w:rsidR="004B5D10" w:rsidRPr="002B1E94">
        <w:rPr>
          <w:szCs w:val="28"/>
        </w:rPr>
        <w:t xml:space="preserve"> Quản lý thuế</w:t>
      </w:r>
      <w:r w:rsidRPr="002B1E94">
        <w:rPr>
          <w:szCs w:val="28"/>
        </w:rPr>
        <w:t>,</w:t>
      </w:r>
      <w:r w:rsidR="004B5D10" w:rsidRPr="002B1E94">
        <w:rPr>
          <w:szCs w:val="28"/>
        </w:rPr>
        <w:t xml:space="preserve"> </w:t>
      </w:r>
      <w:r w:rsidRPr="002B1E94">
        <w:rPr>
          <w:szCs w:val="28"/>
        </w:rPr>
        <w:t>(Luật</w:t>
      </w:r>
      <w:r w:rsidR="006B62BD" w:rsidRPr="002B1E94">
        <w:rPr>
          <w:szCs w:val="28"/>
        </w:rPr>
        <w:t xml:space="preserve"> </w:t>
      </w:r>
      <w:r w:rsidR="00091C09" w:rsidRPr="002B1E94">
        <w:rPr>
          <w:szCs w:val="28"/>
        </w:rPr>
        <w:t>số 78/2006/QH11).</w:t>
      </w:r>
    </w:p>
    <w:p w14:paraId="7EDC9548" w14:textId="77777777" w:rsidR="00091C09" w:rsidRPr="002B1E94" w:rsidRDefault="00091C09" w:rsidP="00A36EA3">
      <w:pPr>
        <w:spacing w:line="312" w:lineRule="auto"/>
        <w:ind w:firstLine="709"/>
        <w:rPr>
          <w:szCs w:val="28"/>
        </w:rPr>
      </w:pPr>
      <w:r w:rsidRPr="002B1E94">
        <w:rPr>
          <w:szCs w:val="28"/>
        </w:rPr>
        <w:t>1</w:t>
      </w:r>
      <w:r w:rsidR="007B60FC" w:rsidRPr="002B1E94">
        <w:rPr>
          <w:szCs w:val="28"/>
        </w:rPr>
        <w:t>4</w:t>
      </w:r>
      <w:r w:rsidRPr="002B1E94">
        <w:rPr>
          <w:szCs w:val="28"/>
        </w:rPr>
        <w:t>. Quốc</w:t>
      </w:r>
      <w:r w:rsidRPr="002B1E94">
        <w:rPr>
          <w:szCs w:val="28"/>
          <w:lang w:val="vi-VN"/>
        </w:rPr>
        <w:t xml:space="preserve"> Hội nước Cộng hoà xã hội chủ nghĩa Việt Nam</w:t>
      </w:r>
      <w:r w:rsidRPr="002B1E94">
        <w:rPr>
          <w:szCs w:val="28"/>
        </w:rPr>
        <w:t xml:space="preserve"> (2015) (Luật số 88/2015/QH13)</w:t>
      </w:r>
    </w:p>
    <w:p w14:paraId="6F57E8A9" w14:textId="77777777" w:rsidR="00652071" w:rsidRPr="002B1E94" w:rsidRDefault="002E7FCD" w:rsidP="00217441">
      <w:pPr>
        <w:spacing w:line="336" w:lineRule="auto"/>
        <w:ind w:firstLine="709"/>
        <w:rPr>
          <w:szCs w:val="28"/>
        </w:rPr>
      </w:pPr>
      <w:r w:rsidRPr="002B1E94">
        <w:rPr>
          <w:szCs w:val="28"/>
        </w:rPr>
        <w:lastRenderedPageBreak/>
        <w:t>15</w:t>
      </w:r>
      <w:r w:rsidR="006B62BD" w:rsidRPr="002B1E94">
        <w:rPr>
          <w:szCs w:val="28"/>
        </w:rPr>
        <w:t xml:space="preserve">. </w:t>
      </w:r>
      <w:r w:rsidR="00652071" w:rsidRPr="002B1E94">
        <w:rPr>
          <w:szCs w:val="28"/>
        </w:rPr>
        <w:t>Tổng cục Thuế, (2021) (sửa đổi, bổ sung Quyết định số 1450/QĐ-TCT) (Quyết định số 1510/QĐ-TCT)</w:t>
      </w:r>
    </w:p>
    <w:p w14:paraId="1A857ED4" w14:textId="77777777" w:rsidR="00F37FC5" w:rsidRPr="002B1E94" w:rsidRDefault="00CC0A6C" w:rsidP="00217441">
      <w:pPr>
        <w:spacing w:line="336" w:lineRule="auto"/>
        <w:ind w:firstLine="709"/>
        <w:rPr>
          <w:szCs w:val="28"/>
        </w:rPr>
      </w:pPr>
      <w:r w:rsidRPr="002B1E94">
        <w:rPr>
          <w:szCs w:val="28"/>
        </w:rPr>
        <w:t>1</w:t>
      </w:r>
      <w:r w:rsidR="002E7FCD" w:rsidRPr="002B1E94">
        <w:rPr>
          <w:szCs w:val="28"/>
        </w:rPr>
        <w:t>6</w:t>
      </w:r>
      <w:r w:rsidR="006B62BD" w:rsidRPr="002B1E94">
        <w:rPr>
          <w:szCs w:val="28"/>
        </w:rPr>
        <w:t xml:space="preserve">. </w:t>
      </w:r>
      <w:r w:rsidR="00F37FC5" w:rsidRPr="002B1E94">
        <w:rPr>
          <w:szCs w:val="28"/>
        </w:rPr>
        <w:t>Tổng cục Thuế, (2022), (Quyết định số 1391/QĐ-TCT)</w:t>
      </w:r>
    </w:p>
    <w:p w14:paraId="0E5F3FFE" w14:textId="77777777" w:rsidR="00AB7348" w:rsidRPr="002B1E94" w:rsidRDefault="002E2C5A" w:rsidP="00217441">
      <w:pPr>
        <w:spacing w:line="336" w:lineRule="auto"/>
        <w:ind w:firstLine="709"/>
        <w:rPr>
          <w:szCs w:val="28"/>
        </w:rPr>
      </w:pPr>
      <w:r w:rsidRPr="002B1E94">
        <w:rPr>
          <w:szCs w:val="28"/>
        </w:rPr>
        <w:t>17</w:t>
      </w:r>
      <w:r w:rsidR="006B62BD" w:rsidRPr="002B1E94">
        <w:rPr>
          <w:szCs w:val="28"/>
        </w:rPr>
        <w:t xml:space="preserve">. </w:t>
      </w:r>
      <w:r w:rsidR="00AB7348" w:rsidRPr="002B1E94">
        <w:rPr>
          <w:szCs w:val="28"/>
        </w:rPr>
        <w:t>Tổng cục Thuế, (2022), (Thông báo số 464/TB-TCT</w:t>
      </w:r>
      <w:r w:rsidR="00144CB7" w:rsidRPr="002B1E94">
        <w:rPr>
          <w:szCs w:val="28"/>
        </w:rPr>
        <w:t xml:space="preserve"> về việc kế hoạch triển khai hóa đơn điện tử có mã của cơ quan thuế khởi tạo từ máy tính tiền</w:t>
      </w:r>
      <w:r w:rsidR="00AB7348" w:rsidRPr="002B1E94">
        <w:rPr>
          <w:szCs w:val="28"/>
        </w:rPr>
        <w:t>)</w:t>
      </w:r>
    </w:p>
    <w:p w14:paraId="7726B6DB" w14:textId="77777777" w:rsidR="00AB7348" w:rsidRPr="002B1E94" w:rsidRDefault="00AB7348" w:rsidP="00217441">
      <w:pPr>
        <w:spacing w:line="336" w:lineRule="auto"/>
        <w:ind w:firstLine="709"/>
        <w:rPr>
          <w:szCs w:val="28"/>
        </w:rPr>
      </w:pPr>
      <w:r w:rsidRPr="002B1E94">
        <w:rPr>
          <w:szCs w:val="28"/>
        </w:rPr>
        <w:t>1</w:t>
      </w:r>
      <w:r w:rsidR="002E2C5A" w:rsidRPr="002B1E94">
        <w:rPr>
          <w:szCs w:val="28"/>
        </w:rPr>
        <w:t>8</w:t>
      </w:r>
      <w:r w:rsidRPr="002B1E94">
        <w:rPr>
          <w:szCs w:val="28"/>
        </w:rPr>
        <w:t>. Tổng cục Thuế, (2022), (Công văn số 4517/TCT-DNNCN</w:t>
      </w:r>
      <w:r w:rsidR="00144CB7" w:rsidRPr="002B1E94">
        <w:rPr>
          <w:szCs w:val="28"/>
        </w:rPr>
        <w:t xml:space="preserve"> về việc triển khai HĐĐT có mã của cơ quan thuế khởi tạo từ máy tính tiền</w:t>
      </w:r>
      <w:r w:rsidRPr="002B1E94">
        <w:rPr>
          <w:szCs w:val="28"/>
        </w:rPr>
        <w:t>)</w:t>
      </w:r>
    </w:p>
    <w:p w14:paraId="2341E99E" w14:textId="77777777" w:rsidR="00AB7348" w:rsidRPr="002B1E94" w:rsidRDefault="006B62BD" w:rsidP="00217441">
      <w:pPr>
        <w:spacing w:line="336" w:lineRule="auto"/>
        <w:ind w:firstLine="709"/>
        <w:rPr>
          <w:szCs w:val="28"/>
        </w:rPr>
      </w:pPr>
      <w:r w:rsidRPr="002B1E94">
        <w:rPr>
          <w:szCs w:val="28"/>
        </w:rPr>
        <w:t>1</w:t>
      </w:r>
      <w:r w:rsidR="002E2C5A" w:rsidRPr="002B1E94">
        <w:rPr>
          <w:szCs w:val="28"/>
        </w:rPr>
        <w:t>9</w:t>
      </w:r>
      <w:r w:rsidR="00AB7348" w:rsidRPr="002B1E94">
        <w:rPr>
          <w:szCs w:val="28"/>
        </w:rPr>
        <w:t>. Tổng cục Thuế, (2022), (Công văn số 3199/TCT-DNNCN</w:t>
      </w:r>
      <w:r w:rsidR="00144CB7" w:rsidRPr="002B1E94">
        <w:rPr>
          <w:szCs w:val="28"/>
        </w:rPr>
        <w:t xml:space="preserve"> về việc triển khai Chương trình “Hóa đơn may mắn”</w:t>
      </w:r>
      <w:r w:rsidR="00AB7348" w:rsidRPr="002B1E94">
        <w:rPr>
          <w:szCs w:val="28"/>
        </w:rPr>
        <w:t>)</w:t>
      </w:r>
    </w:p>
    <w:p w14:paraId="32AC2831" w14:textId="77777777" w:rsidR="00AB7348" w:rsidRPr="002B1E94" w:rsidRDefault="002E2C5A" w:rsidP="00217441">
      <w:pPr>
        <w:spacing w:line="336" w:lineRule="auto"/>
        <w:ind w:firstLine="709"/>
        <w:rPr>
          <w:szCs w:val="28"/>
        </w:rPr>
      </w:pPr>
      <w:r w:rsidRPr="002B1E94">
        <w:rPr>
          <w:szCs w:val="28"/>
        </w:rPr>
        <w:t>20</w:t>
      </w:r>
      <w:r w:rsidR="006B62BD" w:rsidRPr="002B1E94">
        <w:rPr>
          <w:szCs w:val="28"/>
        </w:rPr>
        <w:t xml:space="preserve">. </w:t>
      </w:r>
      <w:r w:rsidR="00AB7348" w:rsidRPr="002B1E94">
        <w:rPr>
          <w:szCs w:val="28"/>
        </w:rPr>
        <w:t>Tổng cục Thuế, (2022), (Công văn số 3981/TCT-DNNCN</w:t>
      </w:r>
      <w:r w:rsidR="00144CB7" w:rsidRPr="002B1E94">
        <w:rPr>
          <w:szCs w:val="28"/>
        </w:rPr>
        <w:t xml:space="preserve"> Thuế về việc tiếp tục triển khai Chương trình “Hóa đơn may mắn”</w:t>
      </w:r>
      <w:r w:rsidR="00AB7348" w:rsidRPr="002B1E94">
        <w:rPr>
          <w:szCs w:val="28"/>
        </w:rPr>
        <w:t>)</w:t>
      </w:r>
    </w:p>
    <w:p w14:paraId="118EB8D2" w14:textId="77777777" w:rsidR="00AB7348" w:rsidRPr="002B1E94" w:rsidRDefault="002E2C5A" w:rsidP="00217441">
      <w:pPr>
        <w:spacing w:line="336" w:lineRule="auto"/>
        <w:ind w:firstLine="709"/>
        <w:rPr>
          <w:szCs w:val="28"/>
        </w:rPr>
      </w:pPr>
      <w:r w:rsidRPr="002B1E94">
        <w:rPr>
          <w:szCs w:val="28"/>
        </w:rPr>
        <w:t>21</w:t>
      </w:r>
      <w:r w:rsidR="006B62BD" w:rsidRPr="002B1E94">
        <w:rPr>
          <w:szCs w:val="28"/>
        </w:rPr>
        <w:t xml:space="preserve">. </w:t>
      </w:r>
      <w:r w:rsidR="00AB7348" w:rsidRPr="002B1E94">
        <w:rPr>
          <w:szCs w:val="28"/>
        </w:rPr>
        <w:t>Tổng cục Thuế, (2023), (Công văn 406/TCT-DNNCN</w:t>
      </w:r>
      <w:r w:rsidR="001336BD" w:rsidRPr="002B1E94">
        <w:rPr>
          <w:szCs w:val="28"/>
        </w:rPr>
        <w:t xml:space="preserve"> về việc đẩy mạnh triển khai hóa đơn điện tử có mã của cơ quan thuế khởi tạo từ máy tính tiền</w:t>
      </w:r>
      <w:r w:rsidR="00AB7348" w:rsidRPr="002B1E94">
        <w:rPr>
          <w:szCs w:val="28"/>
        </w:rPr>
        <w:t>)</w:t>
      </w:r>
    </w:p>
    <w:p w14:paraId="2B54FBAD" w14:textId="77777777" w:rsidR="002E63B4" w:rsidRPr="002B1E94" w:rsidRDefault="002E7FCD" w:rsidP="00217441">
      <w:pPr>
        <w:widowControl/>
        <w:spacing w:line="336" w:lineRule="auto"/>
        <w:ind w:firstLine="709"/>
        <w:rPr>
          <w:szCs w:val="28"/>
        </w:rPr>
      </w:pPr>
      <w:r w:rsidRPr="002B1E94">
        <w:rPr>
          <w:szCs w:val="28"/>
        </w:rPr>
        <w:t>2</w:t>
      </w:r>
      <w:r w:rsidR="002E2C5A" w:rsidRPr="002B1E94">
        <w:rPr>
          <w:szCs w:val="28"/>
        </w:rPr>
        <w:t>2</w:t>
      </w:r>
      <w:r w:rsidR="00BA6ECF" w:rsidRPr="002B1E94">
        <w:rPr>
          <w:szCs w:val="28"/>
        </w:rPr>
        <w:t xml:space="preserve">. </w:t>
      </w:r>
      <w:r w:rsidR="002E63B4" w:rsidRPr="002B1E94">
        <w:rPr>
          <w:szCs w:val="28"/>
        </w:rPr>
        <w:t xml:space="preserve">Tổng cục Thuế (2022), </w:t>
      </w:r>
      <w:r w:rsidR="002E3B89" w:rsidRPr="002B1E94">
        <w:rPr>
          <w:szCs w:val="28"/>
        </w:rPr>
        <w:t>(</w:t>
      </w:r>
      <w:r w:rsidR="002E63B4" w:rsidRPr="002B1E94">
        <w:rPr>
          <w:iCs/>
          <w:szCs w:val="28"/>
        </w:rPr>
        <w:t>Công văn số 2393/TCT-CS về triển khai hóa đơn điện tử khởi tạo từ máy tính tiền</w:t>
      </w:r>
      <w:r w:rsidR="002E3B89" w:rsidRPr="002B1E94">
        <w:rPr>
          <w:iCs/>
          <w:szCs w:val="28"/>
        </w:rPr>
        <w:t>)</w:t>
      </w:r>
    </w:p>
    <w:p w14:paraId="7647D5D7" w14:textId="77777777" w:rsidR="00060D6E" w:rsidRPr="002B1E94" w:rsidRDefault="00091C09" w:rsidP="00217441">
      <w:pPr>
        <w:spacing w:line="336" w:lineRule="auto"/>
        <w:ind w:firstLine="709"/>
        <w:rPr>
          <w:szCs w:val="28"/>
        </w:rPr>
      </w:pPr>
      <w:r w:rsidRPr="002B1E94">
        <w:rPr>
          <w:szCs w:val="28"/>
        </w:rPr>
        <w:t>2</w:t>
      </w:r>
      <w:r w:rsidR="002E2C5A" w:rsidRPr="002B1E94">
        <w:rPr>
          <w:szCs w:val="28"/>
        </w:rPr>
        <w:t>3</w:t>
      </w:r>
      <w:r w:rsidR="00BA6ECF" w:rsidRPr="002B1E94">
        <w:rPr>
          <w:szCs w:val="28"/>
        </w:rPr>
        <w:t xml:space="preserve">. </w:t>
      </w:r>
      <w:r w:rsidR="00060D6E" w:rsidRPr="002B1E94">
        <w:rPr>
          <w:szCs w:val="28"/>
        </w:rPr>
        <w:t xml:space="preserve">Tổng cục Thuế (2024) </w:t>
      </w:r>
      <w:r w:rsidR="002E3B89" w:rsidRPr="002B1E94">
        <w:rPr>
          <w:szCs w:val="28"/>
        </w:rPr>
        <w:t>(</w:t>
      </w:r>
      <w:r w:rsidR="00060D6E" w:rsidRPr="002B1E94">
        <w:rPr>
          <w:szCs w:val="28"/>
        </w:rPr>
        <w:t>Tài liệu hội nghị sơ kết triển khai hoá đơn điện tử có mã của cơ quan thuế được khởi tạo từ máy tính tiền</w:t>
      </w:r>
      <w:r w:rsidR="002E3B89" w:rsidRPr="002B1E94">
        <w:rPr>
          <w:szCs w:val="28"/>
        </w:rPr>
        <w:t>)</w:t>
      </w:r>
    </w:p>
    <w:p w14:paraId="3CE38993" w14:textId="77777777" w:rsidR="003758A3" w:rsidRPr="002B1E94" w:rsidRDefault="001336BD" w:rsidP="00217441">
      <w:pPr>
        <w:spacing w:line="336" w:lineRule="auto"/>
        <w:ind w:firstLine="709"/>
        <w:rPr>
          <w:szCs w:val="28"/>
        </w:rPr>
      </w:pPr>
      <w:r w:rsidRPr="002B1E94">
        <w:rPr>
          <w:szCs w:val="28"/>
        </w:rPr>
        <w:t>2</w:t>
      </w:r>
      <w:r w:rsidR="002E2C5A" w:rsidRPr="002B1E94">
        <w:rPr>
          <w:szCs w:val="28"/>
        </w:rPr>
        <w:t>4</w:t>
      </w:r>
      <w:r w:rsidR="00950250" w:rsidRPr="002B1E94">
        <w:rPr>
          <w:szCs w:val="28"/>
        </w:rPr>
        <w:t>.</w:t>
      </w:r>
      <w:r w:rsidR="00BA6ECF" w:rsidRPr="002B1E94">
        <w:rPr>
          <w:szCs w:val="28"/>
        </w:rPr>
        <w:t xml:space="preserve"> </w:t>
      </w:r>
      <w:r w:rsidR="003758A3" w:rsidRPr="002B1E94">
        <w:rPr>
          <w:szCs w:val="28"/>
        </w:rPr>
        <w:t xml:space="preserve">UBND tỉnh Bình Định (2025) </w:t>
      </w:r>
      <w:r w:rsidR="002E3B89" w:rsidRPr="002B1E94">
        <w:rPr>
          <w:szCs w:val="28"/>
        </w:rPr>
        <w:t>(</w:t>
      </w:r>
      <w:r w:rsidR="003758A3" w:rsidRPr="002B1E94">
        <w:rPr>
          <w:szCs w:val="28"/>
        </w:rPr>
        <w:t>Chỉ thị Về việc triển khai hóa đơn điện tử khởi tạo từ máy tính tiền; tạo điều kiện thuận lợi để khuyến khích hộ gia đình, cá nhân kinh doanh trên địa bàn tỉnh chuyển đổi thành doanh nghiệp</w:t>
      </w:r>
      <w:r w:rsidR="002E3B89" w:rsidRPr="002B1E94">
        <w:rPr>
          <w:szCs w:val="28"/>
        </w:rPr>
        <w:t>)</w:t>
      </w:r>
    </w:p>
    <w:p w14:paraId="0021989C" w14:textId="77777777" w:rsidR="003168D2" w:rsidRPr="002B1E94" w:rsidRDefault="003168D2" w:rsidP="00217441">
      <w:pPr>
        <w:spacing w:line="336" w:lineRule="auto"/>
        <w:ind w:firstLine="709"/>
        <w:rPr>
          <w:b/>
          <w:szCs w:val="28"/>
        </w:rPr>
      </w:pPr>
      <w:r w:rsidRPr="002B1E94">
        <w:rPr>
          <w:b/>
          <w:szCs w:val="28"/>
        </w:rPr>
        <w:t xml:space="preserve">II Tài liệu </w:t>
      </w:r>
      <w:r w:rsidR="00AF78C2" w:rsidRPr="002B1E94">
        <w:rPr>
          <w:b/>
          <w:szCs w:val="28"/>
        </w:rPr>
        <w:t>tham khảo</w:t>
      </w:r>
    </w:p>
    <w:p w14:paraId="32DD72B9" w14:textId="1F100989" w:rsidR="00614F21" w:rsidRPr="00614F21" w:rsidRDefault="00614F21" w:rsidP="00217441">
      <w:pPr>
        <w:spacing w:line="336" w:lineRule="auto"/>
        <w:ind w:firstLine="709"/>
        <w:rPr>
          <w:b/>
          <w:szCs w:val="28"/>
        </w:rPr>
      </w:pPr>
      <w:r w:rsidRPr="00614F21">
        <w:rPr>
          <w:b/>
          <w:szCs w:val="28"/>
        </w:rPr>
        <w:t>A. Tài liệu tạp chí</w:t>
      </w:r>
    </w:p>
    <w:p w14:paraId="23E841BC" w14:textId="18954DFC" w:rsidR="00901498" w:rsidRDefault="002E2C5A" w:rsidP="00217441">
      <w:pPr>
        <w:spacing w:line="336" w:lineRule="auto"/>
        <w:ind w:firstLine="709"/>
        <w:rPr>
          <w:szCs w:val="28"/>
        </w:rPr>
      </w:pPr>
      <w:r w:rsidRPr="002B1E94">
        <w:rPr>
          <w:szCs w:val="28"/>
        </w:rPr>
        <w:t>25</w:t>
      </w:r>
      <w:r w:rsidR="00F2067B" w:rsidRPr="002B1E94">
        <w:rPr>
          <w:szCs w:val="28"/>
        </w:rPr>
        <w:t xml:space="preserve">. </w:t>
      </w:r>
      <w:r w:rsidR="00901498" w:rsidRPr="002B1E94">
        <w:rPr>
          <w:szCs w:val="28"/>
        </w:rPr>
        <w:t>An Nhiên (2022), “Hà Nội: Người mua hàng có thể trưng thường tới 50 triệu đồng chương trình “Hóa đơn may mắn”, https://taichinhdoanhnghiep.</w:t>
      </w:r>
      <w:r w:rsidR="008164C7">
        <w:rPr>
          <w:szCs w:val="28"/>
        </w:rPr>
        <w:t xml:space="preserve"> </w:t>
      </w:r>
      <w:r w:rsidR="00901498" w:rsidRPr="002B1E94">
        <w:rPr>
          <w:szCs w:val="28"/>
        </w:rPr>
        <w:t>net.vn/ha-noi-nguoi-mua-hang-co-the-trung-thuong-toi-50-trieu-dong-chuong-trinh-hoa-don-may-man-d32847.html, truy cập ngày: 22/10/2023.</w:t>
      </w:r>
    </w:p>
    <w:p w14:paraId="66E02145" w14:textId="16946E9F" w:rsidR="00912470" w:rsidRDefault="00912470" w:rsidP="00217441">
      <w:pPr>
        <w:spacing w:line="336" w:lineRule="auto"/>
        <w:ind w:firstLine="709"/>
        <w:rPr>
          <w:szCs w:val="28"/>
        </w:rPr>
      </w:pPr>
      <w:r>
        <w:rPr>
          <w:szCs w:val="28"/>
        </w:rPr>
        <w:t>26.</w:t>
      </w:r>
      <w:r w:rsidRPr="00912470">
        <w:rPr>
          <w:szCs w:val="28"/>
        </w:rPr>
        <w:t xml:space="preserve"> </w:t>
      </w:r>
      <w:r w:rsidRPr="002B1E94">
        <w:rPr>
          <w:szCs w:val="28"/>
        </w:rPr>
        <w:t>Báo Bắc Giang (2022), “Bắc Giang: Triển khai hóa đơn điện tử khởi tạo từ máy tính tiền và Chương trình “Hóa đơn may mắn”, http://baobacgiang.</w:t>
      </w:r>
      <w:r>
        <w:rPr>
          <w:szCs w:val="28"/>
        </w:rPr>
        <w:t xml:space="preserve"> </w:t>
      </w:r>
      <w:r w:rsidRPr="002B1E94">
        <w:rPr>
          <w:szCs w:val="28"/>
        </w:rPr>
        <w:t>com.vn/bg/kinh- te/392128/bac-giang-trien-khai-hoa-don-dien-tu-khoi-tao-tu-may-tinh-tien-va-chuong- trinh-hoa-don-may-man-.html, truy cập ngày: 24/10/2023</w:t>
      </w:r>
      <w:r>
        <w:rPr>
          <w:szCs w:val="28"/>
        </w:rPr>
        <w:t>.</w:t>
      </w:r>
    </w:p>
    <w:p w14:paraId="2AD83E71" w14:textId="54DF3DFD" w:rsidR="006E6A9D" w:rsidRPr="002B1E94" w:rsidRDefault="002E2C5A" w:rsidP="00217441">
      <w:pPr>
        <w:spacing w:line="336" w:lineRule="auto"/>
        <w:ind w:firstLine="709"/>
        <w:rPr>
          <w:szCs w:val="28"/>
        </w:rPr>
      </w:pPr>
      <w:r w:rsidRPr="002B1E94">
        <w:rPr>
          <w:szCs w:val="28"/>
        </w:rPr>
        <w:lastRenderedPageBreak/>
        <w:t>2</w:t>
      </w:r>
      <w:r w:rsidR="00912470">
        <w:rPr>
          <w:szCs w:val="28"/>
        </w:rPr>
        <w:t>7</w:t>
      </w:r>
      <w:r w:rsidR="005D607F" w:rsidRPr="002B1E94">
        <w:rPr>
          <w:szCs w:val="28"/>
        </w:rPr>
        <w:t xml:space="preserve">. </w:t>
      </w:r>
      <w:r w:rsidR="006126E8" w:rsidRPr="002B1E94">
        <w:rPr>
          <w:szCs w:val="28"/>
        </w:rPr>
        <w:t>Phạm Hữu Trị (2022), “</w:t>
      </w:r>
      <w:r w:rsidR="006126E8" w:rsidRPr="002B1E94">
        <w:rPr>
          <w:i/>
          <w:szCs w:val="28"/>
        </w:rPr>
        <w:t>Nghiên cứu xu hướng sử dụng hóa đơn điện tử của các doanh nghiệp tại chi cục thuế quận Bình Thủy, thành phố Cần Thơ</w:t>
      </w:r>
      <w:r w:rsidR="006126E8" w:rsidRPr="002B1E94">
        <w:rPr>
          <w:szCs w:val="28"/>
        </w:rPr>
        <w:t>”, Luận văn Thạc sĩ Kinh tế, trường Đại học</w:t>
      </w:r>
      <w:r w:rsidR="00F2067B" w:rsidRPr="002B1E94">
        <w:rPr>
          <w:szCs w:val="28"/>
        </w:rPr>
        <w:t xml:space="preserve"> Kinh tế thành phố Hồ Chí Minh.</w:t>
      </w:r>
    </w:p>
    <w:p w14:paraId="2FAD7040" w14:textId="4A651143" w:rsidR="00AC41B9" w:rsidRPr="002B1E94" w:rsidRDefault="00912470" w:rsidP="00A36EA3">
      <w:pPr>
        <w:spacing w:line="312" w:lineRule="auto"/>
        <w:ind w:firstLine="709"/>
        <w:rPr>
          <w:szCs w:val="28"/>
        </w:rPr>
      </w:pPr>
      <w:r>
        <w:rPr>
          <w:szCs w:val="28"/>
        </w:rPr>
        <w:t>28</w:t>
      </w:r>
      <w:r w:rsidR="00AC41B9">
        <w:rPr>
          <w:szCs w:val="28"/>
        </w:rPr>
        <w:t>.</w:t>
      </w:r>
      <w:r w:rsidR="00AC41B9" w:rsidRPr="00AC41B9">
        <w:rPr>
          <w:szCs w:val="28"/>
        </w:rPr>
        <w:t xml:space="preserve"> Hồ Thị Bích Nhơn và cộng sự (2022), “Hóa đơn điện tử - Xử lý các tình huống phát sinh cụ thể dựa theo Nghị định số 123/2020/NĐ-CP và Thông tư số 78/2021/TT-BTC” đăng trên Tạp chí Công thương số 13, </w:t>
      </w:r>
      <w:r w:rsidR="00AC41B9" w:rsidRPr="002B1E94">
        <w:rPr>
          <w:szCs w:val="28"/>
        </w:rPr>
        <w:t xml:space="preserve">truy cập ngày: </w:t>
      </w:r>
      <w:r w:rsidR="00AC41B9">
        <w:rPr>
          <w:szCs w:val="28"/>
        </w:rPr>
        <w:t>06/2022</w:t>
      </w:r>
      <w:r w:rsidR="00AC41B9" w:rsidRPr="002B1E94">
        <w:rPr>
          <w:szCs w:val="28"/>
        </w:rPr>
        <w:t>.</w:t>
      </w:r>
    </w:p>
    <w:p w14:paraId="4F4DBE62" w14:textId="5EFFEDC8" w:rsidR="000A7B9C" w:rsidRDefault="00912470" w:rsidP="00A36EA3">
      <w:pPr>
        <w:spacing w:line="312" w:lineRule="auto"/>
        <w:ind w:firstLine="709"/>
        <w:rPr>
          <w:szCs w:val="28"/>
        </w:rPr>
      </w:pPr>
      <w:r>
        <w:rPr>
          <w:szCs w:val="28"/>
        </w:rPr>
        <w:t>29</w:t>
      </w:r>
      <w:r w:rsidR="00AF78C2" w:rsidRPr="002B1E94">
        <w:rPr>
          <w:szCs w:val="28"/>
        </w:rPr>
        <w:t xml:space="preserve">. Kiều Thị Tuấn (Khoa Kế toán - Kiểm toán, Học viện Ngân hàng) với bài viết “Hóa đơn điện tử và những vấn đề có liên quan” đăng trên </w:t>
      </w:r>
      <w:r w:rsidR="00AF78C2" w:rsidRPr="002B1E94">
        <w:rPr>
          <w:i/>
          <w:szCs w:val="28"/>
        </w:rPr>
        <w:t>tạp chí Công thương điện tử</w:t>
      </w:r>
      <w:r w:rsidR="00AF78C2" w:rsidRPr="002B1E94">
        <w:rPr>
          <w:szCs w:val="28"/>
        </w:rPr>
        <w:t xml:space="preserve"> năm 2020, </w:t>
      </w:r>
      <w:hyperlink r:id="rId10" w:history="1">
        <w:r w:rsidR="0073582A" w:rsidRPr="002B1E94">
          <w:rPr>
            <w:rStyle w:val="Hyperlink"/>
            <w:color w:val="auto"/>
            <w:szCs w:val="28"/>
            <w:u w:val="none"/>
          </w:rPr>
          <w:t>https://tapchicongthuong.vn/hoa-don-dien-tu-va-nhung-van-de-co-lien-quan-72431.htm</w:t>
        </w:r>
      </w:hyperlink>
      <w:r w:rsidR="0073582A" w:rsidRPr="002B1E94">
        <w:rPr>
          <w:szCs w:val="28"/>
        </w:rPr>
        <w:t>, truy cập ngày: 11/06/2020</w:t>
      </w:r>
    </w:p>
    <w:p w14:paraId="42D608BE" w14:textId="6DF0DCD1" w:rsidR="00912470" w:rsidRPr="002B1E94" w:rsidRDefault="00912470" w:rsidP="00A36EA3">
      <w:pPr>
        <w:spacing w:line="312" w:lineRule="auto"/>
        <w:ind w:firstLine="709"/>
        <w:rPr>
          <w:szCs w:val="28"/>
        </w:rPr>
      </w:pPr>
      <w:r>
        <w:rPr>
          <w:szCs w:val="28"/>
        </w:rPr>
        <w:t xml:space="preserve">30. </w:t>
      </w:r>
      <w:r w:rsidRPr="002B1E94">
        <w:rPr>
          <w:szCs w:val="28"/>
        </w:rPr>
        <w:t xml:space="preserve">Lê Hà Trang (2021), Áp dụng hóa đơn điện tử ở Việt Nam và những vấn đề đặt ra, </w:t>
      </w:r>
      <w:r w:rsidRPr="002B1E94">
        <w:rPr>
          <w:i/>
          <w:szCs w:val="28"/>
        </w:rPr>
        <w:t>Tạp chí Công thương</w:t>
      </w:r>
      <w:r w:rsidRPr="002B1E94">
        <w:rPr>
          <w:szCs w:val="28"/>
        </w:rPr>
        <w:t xml:space="preserve">, </w:t>
      </w:r>
      <w:hyperlink r:id="rId11" w:history="1">
        <w:r w:rsidRPr="002B1E94">
          <w:rPr>
            <w:rStyle w:val="Hyperlink"/>
            <w:color w:val="auto"/>
            <w:szCs w:val="28"/>
            <w:u w:val="none"/>
          </w:rPr>
          <w:t>https://tapchicongthuong.vn/ap-dung-hoa-don-dien-tu-o-viet-nam-hien-nay--thuc-trang-va-nhung-van-de-dat-ra-81375.htm</w:t>
        </w:r>
      </w:hyperlink>
      <w:r w:rsidRPr="002B1E94">
        <w:rPr>
          <w:szCs w:val="28"/>
        </w:rPr>
        <w:t>, truy cập ngày: 06/06/2021</w:t>
      </w:r>
    </w:p>
    <w:p w14:paraId="281A3399" w14:textId="0FE8B559" w:rsidR="00912470" w:rsidRPr="002B1E94" w:rsidRDefault="00912470" w:rsidP="00A36EA3">
      <w:pPr>
        <w:spacing w:line="312" w:lineRule="auto"/>
        <w:ind w:firstLine="709"/>
        <w:rPr>
          <w:szCs w:val="28"/>
        </w:rPr>
      </w:pPr>
      <w:r>
        <w:rPr>
          <w:szCs w:val="28"/>
        </w:rPr>
        <w:t>31</w:t>
      </w:r>
      <w:r w:rsidRPr="002B1E94">
        <w:rPr>
          <w:szCs w:val="28"/>
        </w:rPr>
        <w:t xml:space="preserve">. Lê Thị Ánh Phương (2020), </w:t>
      </w:r>
      <w:r w:rsidRPr="002B1E94">
        <w:rPr>
          <w:i/>
          <w:szCs w:val="28"/>
        </w:rPr>
        <w:t>Sử dụng hóa đơn điện tử - Thực trạng và giải pháp pháp lý để nâng cao hiệu quả</w:t>
      </w:r>
      <w:r w:rsidRPr="002B1E94">
        <w:rPr>
          <w:szCs w:val="28"/>
        </w:rPr>
        <w:t>, Luật văn Thạc sĩ Luật học, trường Đại học Luật Hà Nội.</w:t>
      </w:r>
    </w:p>
    <w:p w14:paraId="103A2E81" w14:textId="01A2E776" w:rsidR="00912470" w:rsidRPr="002B1E94" w:rsidRDefault="00912470" w:rsidP="00A36EA3">
      <w:pPr>
        <w:spacing w:line="312" w:lineRule="auto"/>
        <w:ind w:firstLine="709"/>
        <w:rPr>
          <w:color w:val="FF0000"/>
          <w:szCs w:val="28"/>
        </w:rPr>
      </w:pPr>
      <w:r>
        <w:rPr>
          <w:szCs w:val="28"/>
        </w:rPr>
        <w:t>32</w:t>
      </w:r>
      <w:r w:rsidRPr="002B1E94">
        <w:rPr>
          <w:szCs w:val="28"/>
        </w:rPr>
        <w:t>. Lê</w:t>
      </w:r>
      <w:r w:rsidRPr="002B1E94">
        <w:rPr>
          <w:szCs w:val="28"/>
          <w:lang w:val="vi-VN"/>
        </w:rPr>
        <w:t xml:space="preserve"> Thị Nga (chủ biên) </w:t>
      </w:r>
      <w:r w:rsidRPr="002B1E94">
        <w:rPr>
          <w:szCs w:val="28"/>
        </w:rPr>
        <w:t>(2023)</w:t>
      </w:r>
      <w:r w:rsidRPr="002B1E94">
        <w:rPr>
          <w:szCs w:val="28"/>
          <w:lang w:val="vi-VN"/>
        </w:rPr>
        <w:t xml:space="preserve">, </w:t>
      </w:r>
      <w:r w:rsidRPr="002B1E94">
        <w:rPr>
          <w:szCs w:val="28"/>
        </w:rPr>
        <w:t>Giáo trình “</w:t>
      </w:r>
      <w:r w:rsidRPr="002B1E94">
        <w:rPr>
          <w:i/>
          <w:iCs/>
          <w:szCs w:val="28"/>
        </w:rPr>
        <w:t>Lý luận nhà nước và pháp luật”,</w:t>
      </w:r>
      <w:r w:rsidRPr="002B1E94">
        <w:rPr>
          <w:szCs w:val="28"/>
        </w:rPr>
        <w:t xml:space="preserve"> Nxb Công an nhân dân.</w:t>
      </w:r>
    </w:p>
    <w:p w14:paraId="2316CE00" w14:textId="6DBA2B5A" w:rsidR="00912470" w:rsidRPr="002B1E94" w:rsidRDefault="00912470" w:rsidP="00A36EA3">
      <w:pPr>
        <w:spacing w:line="312" w:lineRule="auto"/>
        <w:ind w:firstLine="709"/>
        <w:rPr>
          <w:szCs w:val="28"/>
        </w:rPr>
      </w:pPr>
      <w:r>
        <w:rPr>
          <w:szCs w:val="28"/>
        </w:rPr>
        <w:t>33</w:t>
      </w:r>
      <w:r w:rsidRPr="002B1E94">
        <w:rPr>
          <w:szCs w:val="28"/>
        </w:rPr>
        <w:t xml:space="preserve">. Nguyễn Thị Thanh Tâm (2021), </w:t>
      </w:r>
      <w:r w:rsidRPr="002B1E94">
        <w:rPr>
          <w:i/>
          <w:szCs w:val="28"/>
        </w:rPr>
        <w:t>Thực tiễn triển khai hóa đơn điện tử tại Việt Nam</w:t>
      </w:r>
      <w:r w:rsidRPr="002B1E94">
        <w:rPr>
          <w:szCs w:val="28"/>
        </w:rPr>
        <w:t>, Tạp chí Tài chính số kỳ 2.</w:t>
      </w:r>
    </w:p>
    <w:p w14:paraId="748D9DC0" w14:textId="77777777" w:rsidR="006E6A9D" w:rsidRPr="002B1E94" w:rsidRDefault="00F2067B" w:rsidP="00A36EA3">
      <w:pPr>
        <w:spacing w:line="312" w:lineRule="auto"/>
        <w:ind w:firstLine="709"/>
        <w:rPr>
          <w:szCs w:val="28"/>
        </w:rPr>
      </w:pPr>
      <w:r w:rsidRPr="002B1E94">
        <w:rPr>
          <w:szCs w:val="28"/>
        </w:rPr>
        <w:t>3</w:t>
      </w:r>
      <w:r w:rsidR="00AC41B9">
        <w:rPr>
          <w:szCs w:val="28"/>
        </w:rPr>
        <w:t>4</w:t>
      </w:r>
      <w:r w:rsidR="003168D2" w:rsidRPr="002B1E94">
        <w:rPr>
          <w:szCs w:val="28"/>
        </w:rPr>
        <w:t xml:space="preserve">. </w:t>
      </w:r>
      <w:r w:rsidR="006E6A9D" w:rsidRPr="002B1E94">
        <w:rPr>
          <w:szCs w:val="28"/>
        </w:rPr>
        <w:t>Phương Thúy (2023), “Tăng cường giải pháp quản lý thuế thông qua HĐĐT khởi tạo từ máy tính tiền”,</w:t>
      </w:r>
      <w:r w:rsidRPr="002B1E94">
        <w:rPr>
          <w:szCs w:val="28"/>
        </w:rPr>
        <w:t xml:space="preserve"> </w:t>
      </w:r>
      <w:r w:rsidR="006E6A9D" w:rsidRPr="002B1E94">
        <w:rPr>
          <w:szCs w:val="28"/>
        </w:rPr>
        <w:t>https://www.gdt.gov.vn, truy cập ngày: 16/10/2023.</w:t>
      </w:r>
    </w:p>
    <w:p w14:paraId="77E9BB05" w14:textId="77777777" w:rsidR="004F6FA3" w:rsidRPr="002B1E94" w:rsidRDefault="00F2067B" w:rsidP="00A36EA3">
      <w:pPr>
        <w:spacing w:line="312" w:lineRule="auto"/>
        <w:ind w:firstLine="709"/>
        <w:rPr>
          <w:szCs w:val="28"/>
        </w:rPr>
      </w:pPr>
      <w:r w:rsidRPr="002B1E94">
        <w:rPr>
          <w:szCs w:val="28"/>
        </w:rPr>
        <w:t>3</w:t>
      </w:r>
      <w:r w:rsidR="00AC41B9">
        <w:rPr>
          <w:szCs w:val="28"/>
        </w:rPr>
        <w:t>5</w:t>
      </w:r>
      <w:r w:rsidR="000A7B9C" w:rsidRPr="002B1E94">
        <w:rPr>
          <w:szCs w:val="28"/>
        </w:rPr>
        <w:t xml:space="preserve">. Trần Thị Thương, Phan Lê Trang, Nguyễn Thị Hải Bình (2023)-Khoa Kế toán và Quản trị kinh doanh, Học viện Nông nghiệp Việt Nam “Thực trạng sử dụng hóa đơn điện tử tại các doanh nghiệp nhỏ và vừa: nghiên cứu trường hợp trên địa bàn tỉnh Hải Dương” trên </w:t>
      </w:r>
      <w:r w:rsidR="000A7B9C" w:rsidRPr="002B1E94">
        <w:rPr>
          <w:i/>
          <w:szCs w:val="28"/>
        </w:rPr>
        <w:t>tạp chí Tạp chí Khoa học Nông nghiệp Việt Nam 2023</w:t>
      </w:r>
      <w:r w:rsidR="004F6FA3" w:rsidRPr="002B1E94">
        <w:rPr>
          <w:i/>
          <w:szCs w:val="28"/>
        </w:rPr>
        <w:t>,</w:t>
      </w:r>
      <w:r w:rsidR="004F6FA3" w:rsidRPr="002B1E94">
        <w:rPr>
          <w:szCs w:val="28"/>
        </w:rPr>
        <w:t xml:space="preserve"> 21(11): 1463-1472, https://tapchi.vnua.edu.vn/wp-content/</w:t>
      </w:r>
      <w:r w:rsidR="008164C7">
        <w:rPr>
          <w:szCs w:val="28"/>
        </w:rPr>
        <w:t xml:space="preserve"> </w:t>
      </w:r>
      <w:r w:rsidR="004F6FA3" w:rsidRPr="002B1E94">
        <w:rPr>
          <w:szCs w:val="28"/>
        </w:rPr>
        <w:t>uploads/2023/12/tap-chi-so-11.10.pdf</w:t>
      </w:r>
    </w:p>
    <w:p w14:paraId="5CB89AC9" w14:textId="3F9B22B1" w:rsidR="006E6A9D" w:rsidRDefault="00871FC9" w:rsidP="00A36EA3">
      <w:pPr>
        <w:spacing w:line="312" w:lineRule="auto"/>
        <w:ind w:firstLine="709"/>
        <w:rPr>
          <w:szCs w:val="28"/>
        </w:rPr>
      </w:pPr>
      <w:r w:rsidRPr="002B1E94">
        <w:rPr>
          <w:szCs w:val="28"/>
        </w:rPr>
        <w:t>3</w:t>
      </w:r>
      <w:r w:rsidR="00AC41B9">
        <w:rPr>
          <w:szCs w:val="28"/>
        </w:rPr>
        <w:t>6</w:t>
      </w:r>
      <w:r w:rsidR="003D0A71">
        <w:rPr>
          <w:szCs w:val="28"/>
        </w:rPr>
        <w:t xml:space="preserve">. </w:t>
      </w:r>
      <w:r w:rsidR="006E6A9D" w:rsidRPr="002B1E94">
        <w:rPr>
          <w:szCs w:val="28"/>
        </w:rPr>
        <w:t>Từ điển Oxford (2025), “Khái niệm Hóa đơn”,</w:t>
      </w:r>
      <w:r w:rsidR="008164C7">
        <w:rPr>
          <w:szCs w:val="28"/>
        </w:rPr>
        <w:t xml:space="preserve"> </w:t>
      </w:r>
      <w:r w:rsidR="006E6A9D" w:rsidRPr="002B1E94">
        <w:rPr>
          <w:szCs w:val="28"/>
        </w:rPr>
        <w:t>https://www.oxfor</w:t>
      </w:r>
      <w:r w:rsidR="00ED6966">
        <w:rPr>
          <w:szCs w:val="28"/>
        </w:rPr>
        <w:t xml:space="preserve"> </w:t>
      </w:r>
      <w:r w:rsidR="006E6A9D" w:rsidRPr="002B1E94">
        <w:rPr>
          <w:szCs w:val="28"/>
        </w:rPr>
        <w:t xml:space="preserve">dlearnersdictionaries.com/definition/english/invoice 1?q=invoice, truy cập ngày: </w:t>
      </w:r>
      <w:r w:rsidR="00744425" w:rsidRPr="002B1E94">
        <w:rPr>
          <w:szCs w:val="28"/>
        </w:rPr>
        <w:t>10/3/2025</w:t>
      </w:r>
      <w:r w:rsidR="006E6A9D" w:rsidRPr="002B1E94">
        <w:rPr>
          <w:szCs w:val="28"/>
        </w:rPr>
        <w:t>.</w:t>
      </w:r>
    </w:p>
    <w:p w14:paraId="3D8EC707" w14:textId="77777777" w:rsidR="00217441" w:rsidRPr="002B1E94" w:rsidRDefault="00217441" w:rsidP="00A36EA3">
      <w:pPr>
        <w:spacing w:line="312" w:lineRule="auto"/>
        <w:ind w:firstLine="709"/>
        <w:rPr>
          <w:szCs w:val="28"/>
        </w:rPr>
      </w:pPr>
    </w:p>
    <w:p w14:paraId="3117077B" w14:textId="77777777" w:rsidR="003168D2" w:rsidRPr="002B1E94" w:rsidRDefault="00871FC9" w:rsidP="00A36EA3">
      <w:pPr>
        <w:spacing w:line="312" w:lineRule="auto"/>
        <w:ind w:firstLine="709"/>
        <w:rPr>
          <w:szCs w:val="28"/>
        </w:rPr>
      </w:pPr>
      <w:r w:rsidRPr="002B1E94">
        <w:rPr>
          <w:szCs w:val="28"/>
        </w:rPr>
        <w:t>3</w:t>
      </w:r>
      <w:r w:rsidR="00AC41B9">
        <w:rPr>
          <w:szCs w:val="28"/>
        </w:rPr>
        <w:t>7</w:t>
      </w:r>
      <w:r w:rsidR="003168D2" w:rsidRPr="002B1E94">
        <w:rPr>
          <w:szCs w:val="28"/>
        </w:rPr>
        <w:t>. Văn Tuấn (2023), “Ngành Thuế nỗ lực đưa hóa đơn điện tử khởi tạo từ máy tính tiền vào cuộc sống”</w:t>
      </w:r>
    </w:p>
    <w:p w14:paraId="5B86DA31" w14:textId="77777777" w:rsidR="003168D2" w:rsidRPr="002B1E94" w:rsidRDefault="003168D2" w:rsidP="00A36EA3">
      <w:pPr>
        <w:spacing w:line="312" w:lineRule="auto"/>
        <w:ind w:firstLine="709"/>
        <w:rPr>
          <w:szCs w:val="28"/>
        </w:rPr>
      </w:pPr>
      <w:r w:rsidRPr="002B1E94">
        <w:rPr>
          <w:szCs w:val="28"/>
        </w:rPr>
        <w:t>https://www.gdt.gov.vn, truy cập ngày: 06/10/2023.</w:t>
      </w:r>
    </w:p>
    <w:p w14:paraId="5F6D61D7" w14:textId="77777777" w:rsidR="003168D2" w:rsidRPr="002B1E94" w:rsidRDefault="00F2067B" w:rsidP="00A36EA3">
      <w:pPr>
        <w:spacing w:line="312" w:lineRule="auto"/>
        <w:ind w:firstLine="709"/>
        <w:rPr>
          <w:szCs w:val="28"/>
        </w:rPr>
      </w:pPr>
      <w:r w:rsidRPr="002B1E94">
        <w:rPr>
          <w:szCs w:val="28"/>
        </w:rPr>
        <w:t>3</w:t>
      </w:r>
      <w:r w:rsidR="00AC41B9">
        <w:rPr>
          <w:szCs w:val="28"/>
        </w:rPr>
        <w:t>8</w:t>
      </w:r>
      <w:r w:rsidR="003168D2" w:rsidRPr="002B1E94">
        <w:rPr>
          <w:szCs w:val="28"/>
        </w:rPr>
        <w:t>. Văn Tuấn (2023), “Hóa đơn điện tử khởi tạo từ máy tính tiền: Cần nghiên cứu hoàn thiện quy định pháp luật hướng đến bắt buộc, https://thoibaotaichinhvietnam.vn/hoa- don-dien-tu-khoi-tao-tu-may-tinh-tien-can-nghien-cuu-hoan-thien-quy-dinh-phap-luat- huong-den-bat-buoc-121592.</w:t>
      </w:r>
      <w:r w:rsidR="00ED6966">
        <w:rPr>
          <w:szCs w:val="28"/>
        </w:rPr>
        <w:t xml:space="preserve"> </w:t>
      </w:r>
      <w:r w:rsidR="003168D2" w:rsidRPr="002B1E94">
        <w:rPr>
          <w:szCs w:val="28"/>
        </w:rPr>
        <w:t>html, truy cập ngày: 14/10/2023.</w:t>
      </w:r>
    </w:p>
    <w:p w14:paraId="024F5F5C" w14:textId="77777777" w:rsidR="00F2067B" w:rsidRPr="002B1E94" w:rsidRDefault="00871FC9" w:rsidP="00A36EA3">
      <w:pPr>
        <w:spacing w:line="312" w:lineRule="auto"/>
        <w:ind w:firstLine="709"/>
        <w:rPr>
          <w:szCs w:val="28"/>
        </w:rPr>
      </w:pPr>
      <w:r w:rsidRPr="002B1E94">
        <w:rPr>
          <w:szCs w:val="28"/>
        </w:rPr>
        <w:t>3</w:t>
      </w:r>
      <w:r w:rsidR="00AC41B9">
        <w:rPr>
          <w:szCs w:val="28"/>
        </w:rPr>
        <w:t>9</w:t>
      </w:r>
      <w:r w:rsidR="00F2067B" w:rsidRPr="002B1E94">
        <w:rPr>
          <w:szCs w:val="28"/>
        </w:rPr>
        <w:t>. Viện Ngôn ngữ (2008), “</w:t>
      </w:r>
      <w:r w:rsidR="00F2067B" w:rsidRPr="002B1E94">
        <w:rPr>
          <w:i/>
          <w:szCs w:val="28"/>
        </w:rPr>
        <w:t>Từ điển tiếng Việt</w:t>
      </w:r>
      <w:r w:rsidR="00F2067B" w:rsidRPr="002B1E94">
        <w:rPr>
          <w:szCs w:val="28"/>
        </w:rPr>
        <w:t>”, Nxb Hồng Đức.</w:t>
      </w:r>
    </w:p>
    <w:p w14:paraId="3A09EF44" w14:textId="77777777" w:rsidR="006E6A9D" w:rsidRPr="002B1E94" w:rsidRDefault="00AC41B9" w:rsidP="00A36EA3">
      <w:pPr>
        <w:spacing w:line="312" w:lineRule="auto"/>
        <w:ind w:firstLine="709"/>
        <w:rPr>
          <w:szCs w:val="28"/>
        </w:rPr>
      </w:pPr>
      <w:r>
        <w:rPr>
          <w:szCs w:val="28"/>
        </w:rPr>
        <w:t>40</w:t>
      </w:r>
      <w:r w:rsidR="00871FC9" w:rsidRPr="002B1E94">
        <w:rPr>
          <w:szCs w:val="28"/>
        </w:rPr>
        <w:t>.</w:t>
      </w:r>
      <w:r w:rsidR="006E6A9D" w:rsidRPr="002B1E94">
        <w:rPr>
          <w:szCs w:val="28"/>
        </w:rPr>
        <w:t xml:space="preserve"> Việt Dũng (2023), “Bản giải pháp triển khai thành công hóa đơn điện tử khởi tạo từ máy tính tiền”, https://tapchitaichinh vn/ban-giai-phap-trien-khai-thanh-cong-hoa-don- dien-tu-khoi-tao-tu-may-tinh-tien html, truy cập ngày: 09/9/2023.</w:t>
      </w:r>
    </w:p>
    <w:p w14:paraId="2A2CC8F1" w14:textId="0BCD1EBF" w:rsidR="006E6A9D" w:rsidRDefault="00AC41B9" w:rsidP="00A36EA3">
      <w:pPr>
        <w:spacing w:line="312" w:lineRule="auto"/>
        <w:ind w:firstLine="709"/>
        <w:rPr>
          <w:szCs w:val="28"/>
        </w:rPr>
      </w:pPr>
      <w:r>
        <w:rPr>
          <w:szCs w:val="28"/>
        </w:rPr>
        <w:t>41</w:t>
      </w:r>
      <w:r w:rsidR="00883813" w:rsidRPr="002B1E94">
        <w:rPr>
          <w:szCs w:val="28"/>
        </w:rPr>
        <w:t>. Việt Dũng (2022</w:t>
      </w:r>
      <w:r w:rsidR="006E6A9D" w:rsidRPr="002B1E94">
        <w:rPr>
          <w:szCs w:val="28"/>
        </w:rPr>
        <w:t>), “</w:t>
      </w:r>
      <w:r w:rsidR="00883813" w:rsidRPr="002B1E94">
        <w:rPr>
          <w:szCs w:val="28"/>
        </w:rPr>
        <w:t>Nhìn lại những bài học kinh nghiệm trong triển khai hóa đơn điện tử</w:t>
      </w:r>
      <w:r w:rsidR="006E6A9D" w:rsidRPr="002B1E94">
        <w:rPr>
          <w:szCs w:val="28"/>
        </w:rPr>
        <w:t xml:space="preserve">”, </w:t>
      </w:r>
      <w:hyperlink r:id="rId12" w:history="1">
        <w:r w:rsidR="00883813" w:rsidRPr="002B1E94">
          <w:rPr>
            <w:rStyle w:val="Hyperlink"/>
            <w:color w:val="auto"/>
            <w:szCs w:val="28"/>
            <w:u w:val="none"/>
          </w:rPr>
          <w:t>https://tapchitaichinh.vn/nhin-lai-nhung-bai-hoc-kinh-nghiem-trong-trien-khai-hoa-don-dien-tu.html</w:t>
        </w:r>
      </w:hyperlink>
      <w:r w:rsidR="00883813" w:rsidRPr="002B1E94">
        <w:rPr>
          <w:szCs w:val="28"/>
        </w:rPr>
        <w:t xml:space="preserve">, </w:t>
      </w:r>
      <w:r w:rsidR="006E6A9D" w:rsidRPr="002B1E94">
        <w:rPr>
          <w:szCs w:val="28"/>
        </w:rPr>
        <w:t xml:space="preserve">ngày truy cập: </w:t>
      </w:r>
      <w:r w:rsidR="00883813" w:rsidRPr="002B1E94">
        <w:rPr>
          <w:szCs w:val="28"/>
        </w:rPr>
        <w:t>25/07/2022</w:t>
      </w:r>
      <w:r w:rsidR="006E6A9D" w:rsidRPr="002B1E94">
        <w:rPr>
          <w:szCs w:val="28"/>
        </w:rPr>
        <w:t>.</w:t>
      </w:r>
    </w:p>
    <w:p w14:paraId="2B9B4DFC" w14:textId="4D8C0CCE" w:rsidR="00614F21" w:rsidRPr="0000098D" w:rsidRDefault="00614F21" w:rsidP="00614F21">
      <w:pPr>
        <w:spacing w:line="360" w:lineRule="auto"/>
        <w:ind w:firstLine="709"/>
        <w:rPr>
          <w:b/>
          <w:szCs w:val="28"/>
        </w:rPr>
      </w:pPr>
      <w:r w:rsidRPr="0000098D">
        <w:rPr>
          <w:b/>
          <w:szCs w:val="28"/>
        </w:rPr>
        <w:t>B. Tài liệu website</w:t>
      </w:r>
    </w:p>
    <w:p w14:paraId="132589BD" w14:textId="77777777" w:rsidR="003168D2" w:rsidRPr="002B1E94" w:rsidRDefault="00AC41B9" w:rsidP="00A36EA3">
      <w:pPr>
        <w:spacing w:line="312" w:lineRule="auto"/>
        <w:ind w:firstLine="709"/>
        <w:rPr>
          <w:szCs w:val="28"/>
        </w:rPr>
      </w:pPr>
      <w:r>
        <w:rPr>
          <w:szCs w:val="28"/>
        </w:rPr>
        <w:t>42</w:t>
      </w:r>
      <w:r w:rsidR="003168D2" w:rsidRPr="002B1E94">
        <w:rPr>
          <w:szCs w:val="28"/>
        </w:rPr>
        <w:t>. https://www.gdt.gov.vn/wps/portal (Trang thông tin điện tử của Tổng cục Thuế)</w:t>
      </w:r>
    </w:p>
    <w:p w14:paraId="2221D661" w14:textId="77777777" w:rsidR="003168D2" w:rsidRPr="002B1E94" w:rsidRDefault="00871FC9" w:rsidP="00A36EA3">
      <w:pPr>
        <w:spacing w:line="312" w:lineRule="auto"/>
        <w:ind w:firstLine="709"/>
        <w:rPr>
          <w:szCs w:val="28"/>
        </w:rPr>
      </w:pPr>
      <w:r w:rsidRPr="002B1E94">
        <w:rPr>
          <w:szCs w:val="28"/>
        </w:rPr>
        <w:t>4</w:t>
      </w:r>
      <w:r w:rsidR="00AC41B9">
        <w:rPr>
          <w:szCs w:val="28"/>
        </w:rPr>
        <w:t>3</w:t>
      </w:r>
      <w:r w:rsidR="003168D2" w:rsidRPr="002B1E94">
        <w:rPr>
          <w:szCs w:val="28"/>
        </w:rPr>
        <w:t>. https://hoadondientu gdt.gov.vn/ (Trang thông tin tra cứu hó</w:t>
      </w:r>
      <w:r w:rsidR="00D0790B" w:rsidRPr="002B1E94">
        <w:rPr>
          <w:szCs w:val="28"/>
        </w:rPr>
        <w:t>a đơn điện tử của Tổng cục Thuế)</w:t>
      </w:r>
    </w:p>
    <w:p w14:paraId="70B4EDF3" w14:textId="4A66BF92" w:rsidR="00E9289D" w:rsidRPr="002B1E94" w:rsidRDefault="00F2067B" w:rsidP="00A36EA3">
      <w:pPr>
        <w:tabs>
          <w:tab w:val="left" w:pos="1134"/>
        </w:tabs>
        <w:spacing w:line="312" w:lineRule="auto"/>
        <w:ind w:firstLine="709"/>
        <w:rPr>
          <w:szCs w:val="28"/>
        </w:rPr>
      </w:pPr>
      <w:r w:rsidRPr="002B1E94">
        <w:rPr>
          <w:szCs w:val="28"/>
        </w:rPr>
        <w:t>4</w:t>
      </w:r>
      <w:r w:rsidR="00AC41B9">
        <w:rPr>
          <w:szCs w:val="28"/>
        </w:rPr>
        <w:t>4</w:t>
      </w:r>
      <w:r w:rsidR="00A36EA3">
        <w:rPr>
          <w:szCs w:val="28"/>
        </w:rPr>
        <w:t>.</w:t>
      </w:r>
      <w:r w:rsidR="003D0A71">
        <w:rPr>
          <w:szCs w:val="28"/>
        </w:rPr>
        <w:t xml:space="preserve"> </w:t>
      </w:r>
      <w:hyperlink r:id="rId13" w:history="1">
        <w:r w:rsidR="00ED6966" w:rsidRPr="002B1E94">
          <w:rPr>
            <w:rStyle w:val="Hyperlink"/>
            <w:color w:val="auto"/>
            <w:szCs w:val="28"/>
            <w:u w:val="none"/>
          </w:rPr>
          <w:t>https://binhdinh.gov.vn/upload/2005340/20250527/10_ct__1__10</w:t>
        </w:r>
        <w:r w:rsidR="00ED6966">
          <w:rPr>
            <w:rStyle w:val="Hyperlink"/>
            <w:color w:val="auto"/>
            <w:szCs w:val="28"/>
            <w:u w:val="none"/>
          </w:rPr>
          <w:t xml:space="preserve"> </w:t>
        </w:r>
        <w:r w:rsidR="00ED6966" w:rsidRPr="002B1E94">
          <w:rPr>
            <w:rStyle w:val="Hyperlink"/>
            <w:color w:val="auto"/>
            <w:szCs w:val="28"/>
            <w:u w:val="none"/>
          </w:rPr>
          <w:t>c55.pdf</w:t>
        </w:r>
      </w:hyperlink>
      <w:r w:rsidR="00ED6966" w:rsidRPr="002B1E94">
        <w:rPr>
          <w:rStyle w:val="Hyperlink"/>
          <w:color w:val="auto"/>
          <w:szCs w:val="28"/>
          <w:u w:val="none"/>
        </w:rPr>
        <w:t xml:space="preserve"> (Trang Cổng thông tin điện tử UBND tỉnh Bình Định)</w:t>
      </w:r>
    </w:p>
    <w:sectPr w:rsidR="00E9289D" w:rsidRPr="002B1E94" w:rsidSect="00A36EA3">
      <w:footerReference w:type="default" r:id="rId14"/>
      <w:pgSz w:w="11910" w:h="16840"/>
      <w:pgMar w:top="1418" w:right="1134" w:bottom="1418" w:left="1701" w:header="0" w:footer="107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CBD6B" w14:textId="77777777" w:rsidR="00587C44" w:rsidRDefault="00587C44">
      <w:r>
        <w:separator/>
      </w:r>
    </w:p>
  </w:endnote>
  <w:endnote w:type="continuationSeparator" w:id="0">
    <w:p w14:paraId="6551C25B" w14:textId="77777777" w:rsidR="00587C44" w:rsidRDefault="00587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2509537"/>
      <w:docPartObj>
        <w:docPartGallery w:val="Page Numbers (Bottom of Page)"/>
        <w:docPartUnique/>
      </w:docPartObj>
    </w:sdtPr>
    <w:sdtEndPr>
      <w:rPr>
        <w:noProof/>
      </w:rPr>
    </w:sdtEndPr>
    <w:sdtContent>
      <w:p w14:paraId="592C0CE9" w14:textId="09C31AA5" w:rsidR="00442CAB" w:rsidRDefault="00442CAB">
        <w:pPr>
          <w:pStyle w:val="Footer"/>
          <w:jc w:val="center"/>
        </w:pPr>
        <w:r>
          <w:fldChar w:fldCharType="begin"/>
        </w:r>
        <w:r>
          <w:instrText xml:space="preserve"> PAGE   \* MERGEFORMAT </w:instrText>
        </w:r>
        <w:r>
          <w:fldChar w:fldCharType="separate"/>
        </w:r>
        <w:r w:rsidR="00217441">
          <w:rPr>
            <w:noProof/>
          </w:rPr>
          <w:t>22</w:t>
        </w:r>
        <w:r>
          <w:rPr>
            <w:noProof/>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54C87" w14:textId="6B5DA270" w:rsidR="00A36EA3" w:rsidRDefault="00A36EA3">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B221D" w14:textId="77777777" w:rsidR="00587C44" w:rsidRDefault="00587C44">
      <w:r>
        <w:separator/>
      </w:r>
    </w:p>
  </w:footnote>
  <w:footnote w:type="continuationSeparator" w:id="0">
    <w:p w14:paraId="35F50B43" w14:textId="77777777" w:rsidR="00587C44" w:rsidRDefault="00587C44">
      <w:r>
        <w:continuationSeparator/>
      </w:r>
    </w:p>
  </w:footnote>
  <w:footnote w:id="1">
    <w:p w14:paraId="27BDE4BB" w14:textId="77777777" w:rsidR="00442CAB" w:rsidRPr="002B1E94" w:rsidRDefault="00442CAB" w:rsidP="002B1E94">
      <w:pPr>
        <w:pStyle w:val="FootnoteText"/>
        <w:rPr>
          <w:color w:val="000000"/>
        </w:rPr>
      </w:pPr>
      <w:r w:rsidRPr="002B1E94">
        <w:rPr>
          <w:rStyle w:val="FootnoteReference"/>
        </w:rPr>
        <w:footnoteRef/>
      </w:r>
      <w:r w:rsidRPr="002B1E94">
        <w:t xml:space="preserve"> </w:t>
      </w:r>
      <w:r w:rsidRPr="002B1E94">
        <w:rPr>
          <w:color w:val="000000"/>
        </w:rPr>
        <w:t>Khái niệm Hóa đơn được tạm dịch từ trang thông tin điện tử của Từ điển Oxford, https://www.oxfordlearners</w:t>
      </w:r>
      <w:r>
        <w:rPr>
          <w:color w:val="000000"/>
        </w:rPr>
        <w:t xml:space="preserve"> </w:t>
      </w:r>
      <w:r w:rsidRPr="002B1E94">
        <w:rPr>
          <w:color w:val="000000"/>
        </w:rPr>
        <w:t>dictionaries.com/definition/english/invoice 1?q=invoice, truy cập ngày: 10/3/2025</w:t>
      </w:r>
    </w:p>
  </w:footnote>
  <w:footnote w:id="2">
    <w:p w14:paraId="3AFCAA8F" w14:textId="77777777" w:rsidR="00442CAB" w:rsidRPr="002B1E94" w:rsidRDefault="00442CAB" w:rsidP="002B1E94">
      <w:pPr>
        <w:pStyle w:val="FootnoteText"/>
      </w:pPr>
      <w:r w:rsidRPr="002B1E94">
        <w:rPr>
          <w:rStyle w:val="FootnoteReference"/>
        </w:rPr>
        <w:footnoteRef/>
      </w:r>
      <w:r w:rsidRPr="002B1E94">
        <w:t xml:space="preserve"> </w:t>
      </w:r>
      <w:r w:rsidRPr="002B1E94">
        <w:rPr>
          <w:color w:val="000000"/>
        </w:rPr>
        <w:t>Viện Ngôn ngữ (2008), “Từ điển tiếng Việt”, Nxb. Hồng Đức, tr. 521</w:t>
      </w:r>
    </w:p>
  </w:footnote>
  <w:footnote w:id="3">
    <w:p w14:paraId="0A27F483" w14:textId="77777777" w:rsidR="00442CAB" w:rsidRPr="002B1E94" w:rsidRDefault="00442CAB" w:rsidP="002B1E94">
      <w:pPr>
        <w:pStyle w:val="FootnoteText"/>
      </w:pPr>
      <w:r w:rsidRPr="002B1E94">
        <w:rPr>
          <w:rStyle w:val="FootnoteReference"/>
        </w:rPr>
        <w:footnoteRef/>
      </w:r>
      <w:r w:rsidRPr="002B1E94">
        <w:t xml:space="preserve"> Điểm d Khoản 2 Điều 1 Nghị định số 70/2025/NĐ-CP ngày 20/03/2025</w:t>
      </w:r>
    </w:p>
  </w:footnote>
  <w:footnote w:id="4">
    <w:p w14:paraId="39DC00C9" w14:textId="77777777" w:rsidR="00442CAB" w:rsidRPr="002B1E94" w:rsidRDefault="00442CAB" w:rsidP="002B1E94">
      <w:pPr>
        <w:pStyle w:val="FootnoteText"/>
      </w:pPr>
      <w:r w:rsidRPr="002B1E94">
        <w:rPr>
          <w:rStyle w:val="FootnoteReference"/>
        </w:rPr>
        <w:footnoteRef/>
      </w:r>
      <w:r w:rsidRPr="002B1E94">
        <w:t xml:space="preserve"> Điểm i khoản 1 Điều 4 Quyết định số 1391/QĐ-TCT ngày 23/08/2022</w:t>
      </w:r>
    </w:p>
  </w:footnote>
  <w:footnote w:id="5">
    <w:p w14:paraId="4B772395" w14:textId="77777777" w:rsidR="00442CAB" w:rsidRPr="002B1E94" w:rsidRDefault="00442CAB" w:rsidP="002B1E94">
      <w:pPr>
        <w:pStyle w:val="FootnoteText"/>
      </w:pPr>
      <w:r w:rsidRPr="002B1E94">
        <w:rPr>
          <w:rStyle w:val="FootnoteReference"/>
        </w:rPr>
        <w:footnoteRef/>
      </w:r>
      <w:r w:rsidRPr="002B1E94">
        <w:t xml:space="preserve"> Lê</w:t>
      </w:r>
      <w:r w:rsidRPr="002B1E94">
        <w:rPr>
          <w:lang w:val="vi-VN"/>
        </w:rPr>
        <w:t xml:space="preserve"> Thị Nga (chủ biên), (2023), </w:t>
      </w:r>
      <w:r w:rsidRPr="002B1E94">
        <w:rPr>
          <w:i/>
          <w:iCs/>
        </w:rPr>
        <w:t>“Giáo trình Lý luận nhà nước và pháp luật”</w:t>
      </w:r>
      <w:r w:rsidRPr="002B1E94">
        <w:rPr>
          <w:i/>
          <w:iCs/>
          <w:lang w:val="vi-VN"/>
        </w:rPr>
        <w:t>,</w:t>
      </w:r>
      <w:r w:rsidRPr="002B1E94">
        <w:t xml:space="preserve"> Trường Đại học luật, đại học Huế, Nxb.Công an nhân nhân, tr. 79</w:t>
      </w:r>
    </w:p>
  </w:footnote>
  <w:footnote w:id="6">
    <w:p w14:paraId="10FE428A" w14:textId="77777777" w:rsidR="00442CAB" w:rsidRPr="002B1E94" w:rsidRDefault="00442CAB" w:rsidP="002B1E94">
      <w:pPr>
        <w:pStyle w:val="FootnoteText"/>
      </w:pPr>
      <w:r w:rsidRPr="002B1E94">
        <w:rPr>
          <w:rStyle w:val="FootnoteReference"/>
        </w:rPr>
        <w:footnoteRef/>
      </w:r>
      <w:r w:rsidRPr="002B1E94">
        <w:t xml:space="preserve"> Công văn số 829/CTBDI-TTHT “V/v rà soát số lượng NNT thuộc diện áp dụng HĐĐT khởi tạo từ máy tính tiền ngày 16/03/2025 của Cục thuế tỉnh Bình Định.</w:t>
      </w:r>
    </w:p>
  </w:footnote>
  <w:footnote w:id="7">
    <w:p w14:paraId="054B6ABF" w14:textId="77777777" w:rsidR="00442CAB" w:rsidRPr="002B1E94" w:rsidRDefault="00442CAB" w:rsidP="002B1E94">
      <w:pPr>
        <w:pStyle w:val="FootnoteText"/>
      </w:pPr>
      <w:r w:rsidRPr="002B1E94">
        <w:rPr>
          <w:rStyle w:val="FootnoteReference"/>
        </w:rPr>
        <w:footnoteRef/>
      </w:r>
      <w:r w:rsidRPr="002B1E94">
        <w:t xml:space="preserve"> Công văn số 1278/TCT-DNNCN “V/v tiếp tục triển khai hóa đơn điện tử khởi tạo từ máy tính tiền năm 2024, ngày 28/3/2024 của Tổng cục Thuế</w:t>
      </w:r>
    </w:p>
  </w:footnote>
  <w:footnote w:id="8">
    <w:p w14:paraId="394AE738" w14:textId="77777777" w:rsidR="00442CAB" w:rsidRPr="002B1E94" w:rsidRDefault="00442CAB" w:rsidP="002B1E94">
      <w:pPr>
        <w:pStyle w:val="FootnoteText"/>
      </w:pPr>
      <w:r w:rsidRPr="002B1E94">
        <w:rPr>
          <w:rStyle w:val="FootnoteReference"/>
        </w:rPr>
        <w:footnoteRef/>
      </w:r>
      <w:r w:rsidRPr="002B1E94">
        <w:t xml:space="preserve"> Công văn số 2637/TCT-DNNCN “V/v đánh giá tiến độ và các công việc cần tiếp tục thực hiện triển khai HĐĐT khởi tạo từ MTT năm 2024 ngày 19/06/2024 của Tổng cục Thuế.</w:t>
      </w:r>
    </w:p>
  </w:footnote>
  <w:footnote w:id="9">
    <w:p w14:paraId="09953447" w14:textId="77777777" w:rsidR="00442CAB" w:rsidRPr="002B1E94" w:rsidRDefault="00442CAB" w:rsidP="002B1E94">
      <w:pPr>
        <w:pStyle w:val="FootnoteText"/>
      </w:pPr>
      <w:r w:rsidRPr="002B1E94">
        <w:rPr>
          <w:rStyle w:val="FootnoteReference"/>
        </w:rPr>
        <w:footnoteRef/>
      </w:r>
      <w:r w:rsidRPr="002B1E94">
        <w:t xml:space="preserve"> Công văn số 2638/CCTKV13-NVDTPC ngày 29/05/2025 của Chi cục thuế KV XIII-địa bàn Bình Định</w:t>
      </w:r>
    </w:p>
  </w:footnote>
  <w:footnote w:id="10">
    <w:p w14:paraId="3C032E9B" w14:textId="77777777" w:rsidR="00442CAB" w:rsidRPr="002B1E94" w:rsidRDefault="00442CAB" w:rsidP="002B1E94">
      <w:pPr>
        <w:pStyle w:val="FootnoteText"/>
      </w:pPr>
      <w:r w:rsidRPr="002B1E94">
        <w:rPr>
          <w:rStyle w:val="FootnoteReference"/>
        </w:rPr>
        <w:footnoteRef/>
      </w:r>
      <w:r w:rsidRPr="002B1E94">
        <w:t xml:space="preserve"> https://binhdinh.gov.vn/upload/2005340/20250527/10_ct__1__10c55.pdf</w:t>
      </w:r>
    </w:p>
  </w:footnote>
  <w:footnote w:id="11">
    <w:p w14:paraId="611FCD98" w14:textId="77777777" w:rsidR="00442CAB" w:rsidRDefault="00442CAB">
      <w:pPr>
        <w:pStyle w:val="FootnoteText"/>
      </w:pPr>
      <w:r>
        <w:rPr>
          <w:rStyle w:val="FootnoteReference"/>
        </w:rPr>
        <w:footnoteRef/>
      </w:r>
      <w:r>
        <w:t xml:space="preserve"> Báo cáo tổng kết việc triển khai hóa đơn điện tử khởi tạo từ máy tính tiền tại Bình Định năm 2024 ngày 20/02/2025</w:t>
      </w:r>
    </w:p>
  </w:footnote>
  <w:footnote w:id="12">
    <w:p w14:paraId="1C1F1F88" w14:textId="77777777" w:rsidR="00442CAB" w:rsidRPr="002B1E94" w:rsidRDefault="00442CAB" w:rsidP="002B1E94">
      <w:pPr>
        <w:pStyle w:val="FootnoteText"/>
      </w:pPr>
      <w:r w:rsidRPr="002B1E94">
        <w:rPr>
          <w:rStyle w:val="FootnoteReference"/>
        </w:rPr>
        <w:footnoteRef/>
      </w:r>
      <w:r w:rsidRPr="002B1E94">
        <w:t xml:space="preserve"> T</w:t>
      </w:r>
      <w:r>
        <w:t>ổng kết báo cáo trong “</w:t>
      </w:r>
      <w:r w:rsidRPr="002B1E94">
        <w:t>Hội nghị</w:t>
      </w:r>
      <w:r>
        <w:t xml:space="preserve"> tập huấn”</w:t>
      </w:r>
      <w:r w:rsidRPr="002B1E94">
        <w:t xml:space="preserve"> ngày 05/06/2025 của Cục thuế</w:t>
      </w:r>
    </w:p>
  </w:footnote>
  <w:footnote w:id="13">
    <w:p w14:paraId="710959AD" w14:textId="77777777" w:rsidR="00442CAB" w:rsidRDefault="00442CAB">
      <w:pPr>
        <w:pStyle w:val="FootnoteText"/>
      </w:pPr>
      <w:r>
        <w:rPr>
          <w:rStyle w:val="FootnoteReference"/>
        </w:rPr>
        <w:footnoteRef/>
      </w:r>
      <w:r>
        <w:t xml:space="preserve"> </w:t>
      </w:r>
      <w:r w:rsidRPr="00F102C2">
        <w:t>https://www.meinvoice.vn/tin-tuc/22143/thuc-trang-trien-khai-hoa-don-dien-tu-khoi-tao-tu-may-tinh-tien/#:~:text=dung%20d%C6%B0%E1%BB%9Bi%20%C4%91%C3%A2y.-,2.,t%E1%BA%A1o%20t%E1%BB%AB%20m%C3%A1y%20t%C3%ADnh%20ti%E1%BB%81n&amp;text=N%E1%BB%97i%20lo%20ng%E1%BA%A1i%20l%E1%BB%9Bn%20c%E1%BB%A7a,m%C3%B4%20h%C3%ACnh%20chu%E1%BB%97i%2C%20si%C3%AAu%20th%E1%BB%8B.</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B478A"/>
    <w:multiLevelType w:val="multilevel"/>
    <w:tmpl w:val="D8E6A54C"/>
    <w:lvl w:ilvl="0">
      <w:start w:val="1"/>
      <w:numFmt w:val="decimal"/>
      <w:lvlText w:val="%1."/>
      <w:lvlJc w:val="left"/>
      <w:pPr>
        <w:ind w:left="48" w:hanging="408"/>
      </w:pPr>
      <w:rPr>
        <w:rFonts w:hint="default"/>
      </w:rPr>
    </w:lvl>
    <w:lvl w:ilvl="1">
      <w:start w:val="1"/>
      <w:numFmt w:val="decimal"/>
      <w:lvlText w:val="%1.%2."/>
      <w:lvlJc w:val="left"/>
      <w:pPr>
        <w:ind w:left="478" w:hanging="720"/>
      </w:pPr>
      <w:rPr>
        <w:rFonts w:hint="default"/>
      </w:rPr>
    </w:lvl>
    <w:lvl w:ilvl="2">
      <w:start w:val="1"/>
      <w:numFmt w:val="decimal"/>
      <w:lvlText w:val="%1.%2.%3."/>
      <w:lvlJc w:val="left"/>
      <w:pPr>
        <w:ind w:left="502" w:hanging="720"/>
      </w:pPr>
      <w:rPr>
        <w:rFonts w:hint="default"/>
      </w:rPr>
    </w:lvl>
    <w:lvl w:ilvl="3">
      <w:start w:val="1"/>
      <w:numFmt w:val="decimal"/>
      <w:lvlText w:val="%1.%2.%3.%4."/>
      <w:lvlJc w:val="left"/>
      <w:pPr>
        <w:ind w:left="107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670" w:hanging="1440"/>
      </w:pPr>
      <w:rPr>
        <w:rFonts w:hint="default"/>
      </w:rPr>
    </w:lvl>
    <w:lvl w:ilvl="6">
      <w:start w:val="1"/>
      <w:numFmt w:val="decimal"/>
      <w:lvlText w:val="%1.%2.%3.%4.%5.%6.%7."/>
      <w:lvlJc w:val="left"/>
      <w:pPr>
        <w:ind w:left="1788" w:hanging="1440"/>
      </w:pPr>
      <w:rPr>
        <w:rFonts w:hint="default"/>
      </w:rPr>
    </w:lvl>
    <w:lvl w:ilvl="7">
      <w:start w:val="1"/>
      <w:numFmt w:val="decimal"/>
      <w:lvlText w:val="%1.%2.%3.%4.%5.%6.%7.%8."/>
      <w:lvlJc w:val="left"/>
      <w:pPr>
        <w:ind w:left="2266" w:hanging="1800"/>
      </w:pPr>
      <w:rPr>
        <w:rFonts w:hint="default"/>
      </w:rPr>
    </w:lvl>
    <w:lvl w:ilvl="8">
      <w:start w:val="1"/>
      <w:numFmt w:val="decimal"/>
      <w:lvlText w:val="%1.%2.%3.%4.%5.%6.%7.%8.%9."/>
      <w:lvlJc w:val="left"/>
      <w:pPr>
        <w:ind w:left="2384" w:hanging="1800"/>
      </w:pPr>
      <w:rPr>
        <w:rFonts w:hint="default"/>
      </w:rPr>
    </w:lvl>
  </w:abstractNum>
  <w:abstractNum w:abstractNumId="1" w15:restartNumberingAfterBreak="0">
    <w:nsid w:val="09AD59E3"/>
    <w:multiLevelType w:val="multilevel"/>
    <w:tmpl w:val="5C26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7402FE"/>
    <w:multiLevelType w:val="multilevel"/>
    <w:tmpl w:val="E274FB3A"/>
    <w:lvl w:ilvl="0">
      <w:start w:val="3"/>
      <w:numFmt w:val="decimal"/>
      <w:lvlText w:val="%1."/>
      <w:lvlJc w:val="left"/>
      <w:pPr>
        <w:ind w:left="408" w:hanging="408"/>
      </w:pPr>
      <w:rPr>
        <w:rFonts w:hint="default"/>
      </w:rPr>
    </w:lvl>
    <w:lvl w:ilvl="1">
      <w:start w:val="1"/>
      <w:numFmt w:val="decimal"/>
      <w:lvlText w:val="%1.%2."/>
      <w:lvlJc w:val="left"/>
      <w:pPr>
        <w:ind w:left="1765"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4215" w:hanging="1080"/>
      </w:pPr>
      <w:rPr>
        <w:rFonts w:hint="default"/>
      </w:rPr>
    </w:lvl>
    <w:lvl w:ilvl="4">
      <w:start w:val="1"/>
      <w:numFmt w:val="decimal"/>
      <w:lvlText w:val="%1.%2.%3.%4.%5."/>
      <w:lvlJc w:val="left"/>
      <w:pPr>
        <w:ind w:left="5260" w:hanging="1080"/>
      </w:pPr>
      <w:rPr>
        <w:rFonts w:hint="default"/>
      </w:rPr>
    </w:lvl>
    <w:lvl w:ilvl="5">
      <w:start w:val="1"/>
      <w:numFmt w:val="decimal"/>
      <w:lvlText w:val="%1.%2.%3.%4.%5.%6."/>
      <w:lvlJc w:val="left"/>
      <w:pPr>
        <w:ind w:left="6665" w:hanging="1440"/>
      </w:pPr>
      <w:rPr>
        <w:rFonts w:hint="default"/>
      </w:rPr>
    </w:lvl>
    <w:lvl w:ilvl="6">
      <w:start w:val="1"/>
      <w:numFmt w:val="decimal"/>
      <w:lvlText w:val="%1.%2.%3.%4.%5.%6.%7."/>
      <w:lvlJc w:val="left"/>
      <w:pPr>
        <w:ind w:left="7710" w:hanging="1440"/>
      </w:pPr>
      <w:rPr>
        <w:rFonts w:hint="default"/>
      </w:rPr>
    </w:lvl>
    <w:lvl w:ilvl="7">
      <w:start w:val="1"/>
      <w:numFmt w:val="decimal"/>
      <w:lvlText w:val="%1.%2.%3.%4.%5.%6.%7.%8."/>
      <w:lvlJc w:val="left"/>
      <w:pPr>
        <w:ind w:left="9115" w:hanging="1800"/>
      </w:pPr>
      <w:rPr>
        <w:rFonts w:hint="default"/>
      </w:rPr>
    </w:lvl>
    <w:lvl w:ilvl="8">
      <w:start w:val="1"/>
      <w:numFmt w:val="decimal"/>
      <w:lvlText w:val="%1.%2.%3.%4.%5.%6.%7.%8.%9."/>
      <w:lvlJc w:val="left"/>
      <w:pPr>
        <w:ind w:left="10160" w:hanging="1800"/>
      </w:pPr>
      <w:rPr>
        <w:rFonts w:hint="default"/>
      </w:rPr>
    </w:lvl>
  </w:abstractNum>
  <w:abstractNum w:abstractNumId="3" w15:restartNumberingAfterBreak="0">
    <w:nsid w:val="0E7B2E75"/>
    <w:multiLevelType w:val="multilevel"/>
    <w:tmpl w:val="E362A9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C76359"/>
    <w:multiLevelType w:val="multilevel"/>
    <w:tmpl w:val="FF1C7DD4"/>
    <w:lvl w:ilvl="0">
      <w:start w:val="2"/>
      <w:numFmt w:val="decimal"/>
      <w:lvlText w:val="%1."/>
      <w:lvlJc w:val="left"/>
      <w:pPr>
        <w:ind w:left="432" w:hanging="432"/>
      </w:pPr>
      <w:rPr>
        <w:rFonts w:hint="default"/>
        <w:sz w:val="28"/>
      </w:rPr>
    </w:lvl>
    <w:lvl w:ilvl="1">
      <w:start w:val="1"/>
      <w:numFmt w:val="decimal"/>
      <w:lvlText w:val="%1.%2."/>
      <w:lvlJc w:val="left"/>
      <w:pPr>
        <w:ind w:left="720" w:hanging="720"/>
      </w:pPr>
      <w:rPr>
        <w:rFonts w:hint="default"/>
        <w:sz w:val="28"/>
      </w:rPr>
    </w:lvl>
    <w:lvl w:ilvl="2">
      <w:start w:val="1"/>
      <w:numFmt w:val="decimal"/>
      <w:lvlText w:val="%1.%2.%3."/>
      <w:lvlJc w:val="left"/>
      <w:pPr>
        <w:ind w:left="720" w:hanging="720"/>
      </w:pPr>
      <w:rPr>
        <w:rFonts w:hint="default"/>
        <w:color w:val="auto"/>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1800" w:hanging="1800"/>
      </w:pPr>
      <w:rPr>
        <w:rFonts w:hint="default"/>
        <w:sz w:val="28"/>
      </w:rPr>
    </w:lvl>
  </w:abstractNum>
  <w:abstractNum w:abstractNumId="5" w15:restartNumberingAfterBreak="0">
    <w:nsid w:val="18D431AD"/>
    <w:multiLevelType w:val="hybridMultilevel"/>
    <w:tmpl w:val="C48E0DCC"/>
    <w:lvl w:ilvl="0" w:tplc="162A9C9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2609D0"/>
    <w:multiLevelType w:val="hybridMultilevel"/>
    <w:tmpl w:val="6D54B5FC"/>
    <w:lvl w:ilvl="0" w:tplc="3B6CF65A">
      <w:numFmt w:val="bullet"/>
      <w:lvlText w:val="-"/>
      <w:lvlJc w:val="left"/>
      <w:pPr>
        <w:ind w:left="1080" w:hanging="360"/>
      </w:pPr>
      <w:rPr>
        <w:rFonts w:ascii="Times New Roman" w:eastAsia="Times New Roman" w:hAnsi="Times New Roman" w:cs="Times New Roman" w:hint="default"/>
        <w:i/>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3DD1C67"/>
    <w:multiLevelType w:val="multilevel"/>
    <w:tmpl w:val="CA4C6364"/>
    <w:lvl w:ilvl="0">
      <w:start w:val="1"/>
      <w:numFmt w:val="decimal"/>
      <w:lvlText w:val="%1."/>
      <w:lvlJc w:val="left"/>
      <w:pPr>
        <w:ind w:left="838" w:hanging="360"/>
      </w:pPr>
    </w:lvl>
    <w:lvl w:ilvl="1">
      <w:start w:val="1"/>
      <w:numFmt w:val="decimal"/>
      <w:isLgl/>
      <w:lvlText w:val="%1.%2."/>
      <w:lvlJc w:val="left"/>
      <w:pPr>
        <w:ind w:left="1198" w:hanging="720"/>
      </w:pPr>
      <w:rPr>
        <w:rFonts w:hint="default"/>
      </w:rPr>
    </w:lvl>
    <w:lvl w:ilvl="2">
      <w:start w:val="1"/>
      <w:numFmt w:val="decimal"/>
      <w:isLgl/>
      <w:lvlText w:val="%1.%2.%3."/>
      <w:lvlJc w:val="left"/>
      <w:pPr>
        <w:ind w:left="1198" w:hanging="720"/>
      </w:pPr>
      <w:rPr>
        <w:rFonts w:hint="default"/>
      </w:rPr>
    </w:lvl>
    <w:lvl w:ilvl="3">
      <w:start w:val="1"/>
      <w:numFmt w:val="decimal"/>
      <w:isLgl/>
      <w:lvlText w:val="%1.%2.%3.%4."/>
      <w:lvlJc w:val="left"/>
      <w:pPr>
        <w:ind w:left="1558" w:hanging="1080"/>
      </w:pPr>
      <w:rPr>
        <w:rFonts w:hint="default"/>
      </w:rPr>
    </w:lvl>
    <w:lvl w:ilvl="4">
      <w:start w:val="1"/>
      <w:numFmt w:val="decimal"/>
      <w:isLgl/>
      <w:lvlText w:val="%1.%2.%3.%4.%5."/>
      <w:lvlJc w:val="left"/>
      <w:pPr>
        <w:ind w:left="1558" w:hanging="1080"/>
      </w:pPr>
      <w:rPr>
        <w:rFonts w:hint="default"/>
      </w:rPr>
    </w:lvl>
    <w:lvl w:ilvl="5">
      <w:start w:val="1"/>
      <w:numFmt w:val="decimal"/>
      <w:isLgl/>
      <w:lvlText w:val="%1.%2.%3.%4.%5.%6."/>
      <w:lvlJc w:val="left"/>
      <w:pPr>
        <w:ind w:left="1918" w:hanging="1440"/>
      </w:pPr>
      <w:rPr>
        <w:rFonts w:hint="default"/>
      </w:rPr>
    </w:lvl>
    <w:lvl w:ilvl="6">
      <w:start w:val="1"/>
      <w:numFmt w:val="decimal"/>
      <w:isLgl/>
      <w:lvlText w:val="%1.%2.%3.%4.%5.%6.%7."/>
      <w:lvlJc w:val="left"/>
      <w:pPr>
        <w:ind w:left="1918" w:hanging="1440"/>
      </w:pPr>
      <w:rPr>
        <w:rFonts w:hint="default"/>
      </w:rPr>
    </w:lvl>
    <w:lvl w:ilvl="7">
      <w:start w:val="1"/>
      <w:numFmt w:val="decimal"/>
      <w:isLgl/>
      <w:lvlText w:val="%1.%2.%3.%4.%5.%6.%7.%8."/>
      <w:lvlJc w:val="left"/>
      <w:pPr>
        <w:ind w:left="2278" w:hanging="1800"/>
      </w:pPr>
      <w:rPr>
        <w:rFonts w:hint="default"/>
      </w:rPr>
    </w:lvl>
    <w:lvl w:ilvl="8">
      <w:start w:val="1"/>
      <w:numFmt w:val="decimal"/>
      <w:isLgl/>
      <w:lvlText w:val="%1.%2.%3.%4.%5.%6.%7.%8.%9."/>
      <w:lvlJc w:val="left"/>
      <w:pPr>
        <w:ind w:left="2278" w:hanging="1800"/>
      </w:pPr>
      <w:rPr>
        <w:rFonts w:hint="default"/>
      </w:rPr>
    </w:lvl>
  </w:abstractNum>
  <w:abstractNum w:abstractNumId="8" w15:restartNumberingAfterBreak="0">
    <w:nsid w:val="26577EC4"/>
    <w:multiLevelType w:val="multilevel"/>
    <w:tmpl w:val="D8E6A54C"/>
    <w:lvl w:ilvl="0">
      <w:start w:val="1"/>
      <w:numFmt w:val="decimal"/>
      <w:lvlText w:val="%1."/>
      <w:lvlJc w:val="left"/>
      <w:pPr>
        <w:ind w:left="408" w:hanging="408"/>
      </w:pPr>
      <w:rPr>
        <w:rFonts w:hint="default"/>
      </w:rPr>
    </w:lvl>
    <w:lvl w:ilvl="1">
      <w:start w:val="1"/>
      <w:numFmt w:val="decimal"/>
      <w:lvlText w:val="%1.%2."/>
      <w:lvlJc w:val="left"/>
      <w:pPr>
        <w:ind w:left="838"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434" w:hanging="1080"/>
      </w:pPr>
      <w:rPr>
        <w:rFonts w:hint="default"/>
      </w:rPr>
    </w:lvl>
    <w:lvl w:ilvl="4">
      <w:start w:val="1"/>
      <w:numFmt w:val="decimal"/>
      <w:lvlText w:val="%1.%2.%3.%4.%5."/>
      <w:lvlJc w:val="left"/>
      <w:pPr>
        <w:ind w:left="1552" w:hanging="1080"/>
      </w:pPr>
      <w:rPr>
        <w:rFonts w:hint="default"/>
      </w:rPr>
    </w:lvl>
    <w:lvl w:ilvl="5">
      <w:start w:val="1"/>
      <w:numFmt w:val="decimal"/>
      <w:lvlText w:val="%1.%2.%3.%4.%5.%6."/>
      <w:lvlJc w:val="left"/>
      <w:pPr>
        <w:ind w:left="2030" w:hanging="144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626" w:hanging="1800"/>
      </w:pPr>
      <w:rPr>
        <w:rFonts w:hint="default"/>
      </w:rPr>
    </w:lvl>
    <w:lvl w:ilvl="8">
      <w:start w:val="1"/>
      <w:numFmt w:val="decimal"/>
      <w:lvlText w:val="%1.%2.%3.%4.%5.%6.%7.%8.%9."/>
      <w:lvlJc w:val="left"/>
      <w:pPr>
        <w:ind w:left="2744" w:hanging="1800"/>
      </w:pPr>
      <w:rPr>
        <w:rFonts w:hint="default"/>
      </w:rPr>
    </w:lvl>
  </w:abstractNum>
  <w:abstractNum w:abstractNumId="9" w15:restartNumberingAfterBreak="0">
    <w:nsid w:val="37A332C1"/>
    <w:multiLevelType w:val="multilevel"/>
    <w:tmpl w:val="8190F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75326E"/>
    <w:multiLevelType w:val="hybridMultilevel"/>
    <w:tmpl w:val="C7B27E38"/>
    <w:lvl w:ilvl="0" w:tplc="0AFA6740">
      <w:start w:val="1"/>
      <w:numFmt w:val="decimal"/>
      <w:pStyle w:val="Heading2"/>
      <w:lvlText w:val="2.%1."/>
      <w:lvlJc w:val="left"/>
      <w:pPr>
        <w:ind w:left="1070" w:hanging="360"/>
      </w:pPr>
      <w:rPr>
        <w:rFonts w:hint="default"/>
      </w:rPr>
    </w:lvl>
    <w:lvl w:ilvl="1" w:tplc="04090019" w:tentative="1">
      <w:start w:val="1"/>
      <w:numFmt w:val="lowerLetter"/>
      <w:lvlText w:val="%2."/>
      <w:lvlJc w:val="left"/>
      <w:pPr>
        <w:ind w:left="2125" w:hanging="360"/>
      </w:pPr>
    </w:lvl>
    <w:lvl w:ilvl="2" w:tplc="0409001B" w:tentative="1">
      <w:start w:val="1"/>
      <w:numFmt w:val="lowerRoman"/>
      <w:lvlText w:val="%3."/>
      <w:lvlJc w:val="right"/>
      <w:pPr>
        <w:ind w:left="2845" w:hanging="180"/>
      </w:pPr>
    </w:lvl>
    <w:lvl w:ilvl="3" w:tplc="0409000F" w:tentative="1">
      <w:start w:val="1"/>
      <w:numFmt w:val="decimal"/>
      <w:lvlText w:val="%4."/>
      <w:lvlJc w:val="left"/>
      <w:pPr>
        <w:ind w:left="3565" w:hanging="360"/>
      </w:pPr>
    </w:lvl>
    <w:lvl w:ilvl="4" w:tplc="04090019" w:tentative="1">
      <w:start w:val="1"/>
      <w:numFmt w:val="lowerLetter"/>
      <w:lvlText w:val="%5."/>
      <w:lvlJc w:val="left"/>
      <w:pPr>
        <w:ind w:left="4285" w:hanging="360"/>
      </w:pPr>
    </w:lvl>
    <w:lvl w:ilvl="5" w:tplc="0409001B" w:tentative="1">
      <w:start w:val="1"/>
      <w:numFmt w:val="lowerRoman"/>
      <w:lvlText w:val="%6."/>
      <w:lvlJc w:val="right"/>
      <w:pPr>
        <w:ind w:left="5005" w:hanging="180"/>
      </w:pPr>
    </w:lvl>
    <w:lvl w:ilvl="6" w:tplc="0409000F" w:tentative="1">
      <w:start w:val="1"/>
      <w:numFmt w:val="decimal"/>
      <w:lvlText w:val="%7."/>
      <w:lvlJc w:val="left"/>
      <w:pPr>
        <w:ind w:left="5725" w:hanging="360"/>
      </w:pPr>
    </w:lvl>
    <w:lvl w:ilvl="7" w:tplc="04090019" w:tentative="1">
      <w:start w:val="1"/>
      <w:numFmt w:val="lowerLetter"/>
      <w:lvlText w:val="%8."/>
      <w:lvlJc w:val="left"/>
      <w:pPr>
        <w:ind w:left="6445" w:hanging="360"/>
      </w:pPr>
    </w:lvl>
    <w:lvl w:ilvl="8" w:tplc="0409001B" w:tentative="1">
      <w:start w:val="1"/>
      <w:numFmt w:val="lowerRoman"/>
      <w:lvlText w:val="%9."/>
      <w:lvlJc w:val="right"/>
      <w:pPr>
        <w:ind w:left="7165" w:hanging="180"/>
      </w:pPr>
    </w:lvl>
  </w:abstractNum>
  <w:abstractNum w:abstractNumId="11" w15:restartNumberingAfterBreak="0">
    <w:nsid w:val="4DE76531"/>
    <w:multiLevelType w:val="multilevel"/>
    <w:tmpl w:val="A4E691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F620FDF"/>
    <w:multiLevelType w:val="multilevel"/>
    <w:tmpl w:val="2C74CC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70F0269"/>
    <w:multiLevelType w:val="hybridMultilevel"/>
    <w:tmpl w:val="15D295D0"/>
    <w:lvl w:ilvl="0" w:tplc="440CE6E2">
      <w:start w:val="1"/>
      <w:numFmt w:val="decimal"/>
      <w:pStyle w:val="Heading4"/>
      <w:lvlText w:val="1.2.2.%1."/>
      <w:lvlJc w:val="left"/>
      <w:pPr>
        <w:ind w:left="1777"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10"/>
  </w:num>
  <w:num w:numId="4">
    <w:abstractNumId w:val="4"/>
  </w:num>
  <w:num w:numId="5">
    <w:abstractNumId w:val="13"/>
  </w:num>
  <w:num w:numId="6">
    <w:abstractNumId w:val="2"/>
  </w:num>
  <w:num w:numId="7">
    <w:abstractNumId w:val="0"/>
  </w:num>
  <w:num w:numId="8">
    <w:abstractNumId w:val="6"/>
  </w:num>
  <w:num w:numId="9">
    <w:abstractNumId w:val="12"/>
  </w:num>
  <w:num w:numId="10">
    <w:abstractNumId w:val="3"/>
  </w:num>
  <w:num w:numId="11">
    <w:abstractNumId w:val="1"/>
  </w:num>
  <w:num w:numId="12">
    <w:abstractNumId w:val="11"/>
  </w:num>
  <w:num w:numId="13">
    <w:abstractNumId w:val="5"/>
  </w:num>
  <w:num w:numId="1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oNotDisplayPageBoundaries/>
  <w:mirrorMargins/>
  <w:bordersDoNotSurroundHeader/>
  <w:bordersDoNotSurroundFooter/>
  <w:hideSpelling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244"/>
    <w:rsid w:val="000028A0"/>
    <w:rsid w:val="00004C1A"/>
    <w:rsid w:val="00005E3B"/>
    <w:rsid w:val="00006F4C"/>
    <w:rsid w:val="00006F59"/>
    <w:rsid w:val="00011490"/>
    <w:rsid w:val="00013289"/>
    <w:rsid w:val="000133F1"/>
    <w:rsid w:val="0001484E"/>
    <w:rsid w:val="0002467F"/>
    <w:rsid w:val="000278E2"/>
    <w:rsid w:val="0002799F"/>
    <w:rsid w:val="00027F54"/>
    <w:rsid w:val="00032D66"/>
    <w:rsid w:val="0003570A"/>
    <w:rsid w:val="000413D8"/>
    <w:rsid w:val="000447A7"/>
    <w:rsid w:val="00045319"/>
    <w:rsid w:val="00045EBE"/>
    <w:rsid w:val="000520B5"/>
    <w:rsid w:val="000602EE"/>
    <w:rsid w:val="00060D6E"/>
    <w:rsid w:val="00061B4A"/>
    <w:rsid w:val="00063825"/>
    <w:rsid w:val="00063E9E"/>
    <w:rsid w:val="00063EC8"/>
    <w:rsid w:val="00064812"/>
    <w:rsid w:val="00064B8E"/>
    <w:rsid w:val="00072071"/>
    <w:rsid w:val="0007435C"/>
    <w:rsid w:val="00074C4C"/>
    <w:rsid w:val="000768D3"/>
    <w:rsid w:val="0007695C"/>
    <w:rsid w:val="00076AC3"/>
    <w:rsid w:val="00077CAC"/>
    <w:rsid w:val="00081345"/>
    <w:rsid w:val="00085DC3"/>
    <w:rsid w:val="00086381"/>
    <w:rsid w:val="00091C09"/>
    <w:rsid w:val="00091D26"/>
    <w:rsid w:val="00093314"/>
    <w:rsid w:val="0009623A"/>
    <w:rsid w:val="000979E3"/>
    <w:rsid w:val="000A2B7C"/>
    <w:rsid w:val="000A32C1"/>
    <w:rsid w:val="000A35D1"/>
    <w:rsid w:val="000A5815"/>
    <w:rsid w:val="000A6B8E"/>
    <w:rsid w:val="000A7B9C"/>
    <w:rsid w:val="000A7DB9"/>
    <w:rsid w:val="000B5048"/>
    <w:rsid w:val="000B7362"/>
    <w:rsid w:val="000C2F5E"/>
    <w:rsid w:val="000D6205"/>
    <w:rsid w:val="000D72CB"/>
    <w:rsid w:val="000D7ADF"/>
    <w:rsid w:val="000E1EDB"/>
    <w:rsid w:val="000E2518"/>
    <w:rsid w:val="000E286E"/>
    <w:rsid w:val="000E3244"/>
    <w:rsid w:val="000E46A3"/>
    <w:rsid w:val="000E5F3C"/>
    <w:rsid w:val="000E6430"/>
    <w:rsid w:val="000E78FD"/>
    <w:rsid w:val="000F1462"/>
    <w:rsid w:val="000F184C"/>
    <w:rsid w:val="000F4203"/>
    <w:rsid w:val="001006F9"/>
    <w:rsid w:val="00104670"/>
    <w:rsid w:val="00105D5C"/>
    <w:rsid w:val="00106DD8"/>
    <w:rsid w:val="00110455"/>
    <w:rsid w:val="00114B1F"/>
    <w:rsid w:val="00117863"/>
    <w:rsid w:val="00117A3F"/>
    <w:rsid w:val="00121250"/>
    <w:rsid w:val="00126C3F"/>
    <w:rsid w:val="00132309"/>
    <w:rsid w:val="001336BD"/>
    <w:rsid w:val="00134567"/>
    <w:rsid w:val="001354DF"/>
    <w:rsid w:val="001400CC"/>
    <w:rsid w:val="0014299B"/>
    <w:rsid w:val="00143EA7"/>
    <w:rsid w:val="001442DB"/>
    <w:rsid w:val="00144CB7"/>
    <w:rsid w:val="001477DA"/>
    <w:rsid w:val="00151BD0"/>
    <w:rsid w:val="00152B0A"/>
    <w:rsid w:val="0015500B"/>
    <w:rsid w:val="00156BEB"/>
    <w:rsid w:val="0016157C"/>
    <w:rsid w:val="001667C3"/>
    <w:rsid w:val="001670D7"/>
    <w:rsid w:val="001672FE"/>
    <w:rsid w:val="00170540"/>
    <w:rsid w:val="001705DA"/>
    <w:rsid w:val="00171124"/>
    <w:rsid w:val="00172634"/>
    <w:rsid w:val="001727D2"/>
    <w:rsid w:val="00174C1E"/>
    <w:rsid w:val="00174C5D"/>
    <w:rsid w:val="00182206"/>
    <w:rsid w:val="00184415"/>
    <w:rsid w:val="00192171"/>
    <w:rsid w:val="00197AEF"/>
    <w:rsid w:val="001A2924"/>
    <w:rsid w:val="001A2ECB"/>
    <w:rsid w:val="001A6504"/>
    <w:rsid w:val="001B15D6"/>
    <w:rsid w:val="001B6600"/>
    <w:rsid w:val="001C3481"/>
    <w:rsid w:val="001C5515"/>
    <w:rsid w:val="001C739C"/>
    <w:rsid w:val="001D3E8C"/>
    <w:rsid w:val="001D441F"/>
    <w:rsid w:val="001D45BC"/>
    <w:rsid w:val="001D45D8"/>
    <w:rsid w:val="001D7EDE"/>
    <w:rsid w:val="001E53B9"/>
    <w:rsid w:val="001F3816"/>
    <w:rsid w:val="001F4185"/>
    <w:rsid w:val="001F4236"/>
    <w:rsid w:val="001F5C88"/>
    <w:rsid w:val="0020106F"/>
    <w:rsid w:val="0020260B"/>
    <w:rsid w:val="002075E5"/>
    <w:rsid w:val="00210846"/>
    <w:rsid w:val="00212078"/>
    <w:rsid w:val="002145F6"/>
    <w:rsid w:val="00217441"/>
    <w:rsid w:val="002178B0"/>
    <w:rsid w:val="00220122"/>
    <w:rsid w:val="00222173"/>
    <w:rsid w:val="00225A3D"/>
    <w:rsid w:val="00231F0F"/>
    <w:rsid w:val="00234497"/>
    <w:rsid w:val="0023611F"/>
    <w:rsid w:val="002361B3"/>
    <w:rsid w:val="00240F4D"/>
    <w:rsid w:val="00246E85"/>
    <w:rsid w:val="002511B8"/>
    <w:rsid w:val="00253322"/>
    <w:rsid w:val="00253607"/>
    <w:rsid w:val="00254802"/>
    <w:rsid w:val="00257A84"/>
    <w:rsid w:val="00257BA4"/>
    <w:rsid w:val="0026507A"/>
    <w:rsid w:val="002709CE"/>
    <w:rsid w:val="0027532F"/>
    <w:rsid w:val="00275C19"/>
    <w:rsid w:val="00277001"/>
    <w:rsid w:val="00281C67"/>
    <w:rsid w:val="00290836"/>
    <w:rsid w:val="00291D0C"/>
    <w:rsid w:val="002A3677"/>
    <w:rsid w:val="002A5847"/>
    <w:rsid w:val="002B1E94"/>
    <w:rsid w:val="002C167B"/>
    <w:rsid w:val="002C3967"/>
    <w:rsid w:val="002C643F"/>
    <w:rsid w:val="002C6B20"/>
    <w:rsid w:val="002E20BA"/>
    <w:rsid w:val="002E2C5A"/>
    <w:rsid w:val="002E3B89"/>
    <w:rsid w:val="002E63B4"/>
    <w:rsid w:val="002E7797"/>
    <w:rsid w:val="002E7FCD"/>
    <w:rsid w:val="002F279B"/>
    <w:rsid w:val="002F2ED9"/>
    <w:rsid w:val="002F64B1"/>
    <w:rsid w:val="00304E22"/>
    <w:rsid w:val="00305E57"/>
    <w:rsid w:val="00306724"/>
    <w:rsid w:val="003117B7"/>
    <w:rsid w:val="00314D82"/>
    <w:rsid w:val="003168D2"/>
    <w:rsid w:val="00316C63"/>
    <w:rsid w:val="00323EAC"/>
    <w:rsid w:val="0032523E"/>
    <w:rsid w:val="003317DF"/>
    <w:rsid w:val="00340C85"/>
    <w:rsid w:val="003418BF"/>
    <w:rsid w:val="00343201"/>
    <w:rsid w:val="00343D24"/>
    <w:rsid w:val="00343F85"/>
    <w:rsid w:val="00344E8E"/>
    <w:rsid w:val="00351312"/>
    <w:rsid w:val="00351E41"/>
    <w:rsid w:val="003528C2"/>
    <w:rsid w:val="0035303C"/>
    <w:rsid w:val="003535C8"/>
    <w:rsid w:val="003637DE"/>
    <w:rsid w:val="0036529C"/>
    <w:rsid w:val="0036618E"/>
    <w:rsid w:val="003670D8"/>
    <w:rsid w:val="00367F47"/>
    <w:rsid w:val="00370EAD"/>
    <w:rsid w:val="003758A3"/>
    <w:rsid w:val="0037616E"/>
    <w:rsid w:val="0037638A"/>
    <w:rsid w:val="0037678D"/>
    <w:rsid w:val="0038262D"/>
    <w:rsid w:val="00383573"/>
    <w:rsid w:val="0038426D"/>
    <w:rsid w:val="003867D6"/>
    <w:rsid w:val="003970AF"/>
    <w:rsid w:val="003A0388"/>
    <w:rsid w:val="003A098B"/>
    <w:rsid w:val="003A2146"/>
    <w:rsid w:val="003A56D6"/>
    <w:rsid w:val="003A5C31"/>
    <w:rsid w:val="003A5D06"/>
    <w:rsid w:val="003A689E"/>
    <w:rsid w:val="003B1506"/>
    <w:rsid w:val="003B30E2"/>
    <w:rsid w:val="003B429B"/>
    <w:rsid w:val="003B6214"/>
    <w:rsid w:val="003B657C"/>
    <w:rsid w:val="003B7195"/>
    <w:rsid w:val="003C0026"/>
    <w:rsid w:val="003C21C5"/>
    <w:rsid w:val="003C3E74"/>
    <w:rsid w:val="003C4D5A"/>
    <w:rsid w:val="003C5A7C"/>
    <w:rsid w:val="003D0A71"/>
    <w:rsid w:val="003D21FF"/>
    <w:rsid w:val="003D4735"/>
    <w:rsid w:val="003D6F86"/>
    <w:rsid w:val="003E420A"/>
    <w:rsid w:val="003E6CA3"/>
    <w:rsid w:val="003F0400"/>
    <w:rsid w:val="003F38F3"/>
    <w:rsid w:val="003F5DD1"/>
    <w:rsid w:val="004030AE"/>
    <w:rsid w:val="004031A5"/>
    <w:rsid w:val="00404F87"/>
    <w:rsid w:val="00407548"/>
    <w:rsid w:val="00411A06"/>
    <w:rsid w:val="004141F1"/>
    <w:rsid w:val="004227CA"/>
    <w:rsid w:val="00423551"/>
    <w:rsid w:val="0042556D"/>
    <w:rsid w:val="00425F9D"/>
    <w:rsid w:val="00426FB0"/>
    <w:rsid w:val="0043111C"/>
    <w:rsid w:val="004335F8"/>
    <w:rsid w:val="0043374E"/>
    <w:rsid w:val="004346C5"/>
    <w:rsid w:val="00434AB7"/>
    <w:rsid w:val="0044075E"/>
    <w:rsid w:val="00442CAB"/>
    <w:rsid w:val="00443018"/>
    <w:rsid w:val="00446FDD"/>
    <w:rsid w:val="00451A2C"/>
    <w:rsid w:val="00455822"/>
    <w:rsid w:val="00460232"/>
    <w:rsid w:val="00460733"/>
    <w:rsid w:val="00461BAA"/>
    <w:rsid w:val="004633C9"/>
    <w:rsid w:val="00464A4B"/>
    <w:rsid w:val="00470D1B"/>
    <w:rsid w:val="004734C1"/>
    <w:rsid w:val="00476E55"/>
    <w:rsid w:val="00477DB3"/>
    <w:rsid w:val="004809B6"/>
    <w:rsid w:val="00481DE5"/>
    <w:rsid w:val="00490B79"/>
    <w:rsid w:val="004935AA"/>
    <w:rsid w:val="00493F15"/>
    <w:rsid w:val="00497198"/>
    <w:rsid w:val="00497DF3"/>
    <w:rsid w:val="004A12D8"/>
    <w:rsid w:val="004A1D17"/>
    <w:rsid w:val="004A3D9C"/>
    <w:rsid w:val="004A4463"/>
    <w:rsid w:val="004A5A30"/>
    <w:rsid w:val="004A5C61"/>
    <w:rsid w:val="004A677E"/>
    <w:rsid w:val="004B094C"/>
    <w:rsid w:val="004B4152"/>
    <w:rsid w:val="004B4797"/>
    <w:rsid w:val="004B4ED1"/>
    <w:rsid w:val="004B5646"/>
    <w:rsid w:val="004B5D10"/>
    <w:rsid w:val="004B671B"/>
    <w:rsid w:val="004B7BED"/>
    <w:rsid w:val="004C2DDA"/>
    <w:rsid w:val="004C6448"/>
    <w:rsid w:val="004D1D0C"/>
    <w:rsid w:val="004D3ED7"/>
    <w:rsid w:val="004D741A"/>
    <w:rsid w:val="004E2D68"/>
    <w:rsid w:val="004E394F"/>
    <w:rsid w:val="004E3E75"/>
    <w:rsid w:val="004E3F40"/>
    <w:rsid w:val="004E4382"/>
    <w:rsid w:val="004E43F6"/>
    <w:rsid w:val="004E56BD"/>
    <w:rsid w:val="004E7F21"/>
    <w:rsid w:val="004F15AC"/>
    <w:rsid w:val="004F6FA3"/>
    <w:rsid w:val="00500F6A"/>
    <w:rsid w:val="00501417"/>
    <w:rsid w:val="00501638"/>
    <w:rsid w:val="0050200C"/>
    <w:rsid w:val="00504A46"/>
    <w:rsid w:val="00505466"/>
    <w:rsid w:val="00511065"/>
    <w:rsid w:val="0051196D"/>
    <w:rsid w:val="00513C28"/>
    <w:rsid w:val="00513E23"/>
    <w:rsid w:val="005226D1"/>
    <w:rsid w:val="0052320C"/>
    <w:rsid w:val="00527EEB"/>
    <w:rsid w:val="00530D0A"/>
    <w:rsid w:val="00531A6B"/>
    <w:rsid w:val="00532625"/>
    <w:rsid w:val="005367B4"/>
    <w:rsid w:val="00540E40"/>
    <w:rsid w:val="00542B2B"/>
    <w:rsid w:val="00544635"/>
    <w:rsid w:val="00544DBB"/>
    <w:rsid w:val="00545AB4"/>
    <w:rsid w:val="0055041E"/>
    <w:rsid w:val="00551ED3"/>
    <w:rsid w:val="00552C8C"/>
    <w:rsid w:val="00553763"/>
    <w:rsid w:val="00553B42"/>
    <w:rsid w:val="00553EE7"/>
    <w:rsid w:val="005605EA"/>
    <w:rsid w:val="00561998"/>
    <w:rsid w:val="005620B0"/>
    <w:rsid w:val="00563AE7"/>
    <w:rsid w:val="00567622"/>
    <w:rsid w:val="005677D1"/>
    <w:rsid w:val="00571804"/>
    <w:rsid w:val="005723F8"/>
    <w:rsid w:val="00574476"/>
    <w:rsid w:val="00574651"/>
    <w:rsid w:val="00574BD7"/>
    <w:rsid w:val="00575158"/>
    <w:rsid w:val="005765BE"/>
    <w:rsid w:val="00576FA1"/>
    <w:rsid w:val="005773F1"/>
    <w:rsid w:val="00587C44"/>
    <w:rsid w:val="00594DBF"/>
    <w:rsid w:val="00595743"/>
    <w:rsid w:val="005A094B"/>
    <w:rsid w:val="005A0E5B"/>
    <w:rsid w:val="005A2775"/>
    <w:rsid w:val="005A2C12"/>
    <w:rsid w:val="005A4FD0"/>
    <w:rsid w:val="005A6285"/>
    <w:rsid w:val="005A6290"/>
    <w:rsid w:val="005A7608"/>
    <w:rsid w:val="005B1BD2"/>
    <w:rsid w:val="005B289D"/>
    <w:rsid w:val="005B6557"/>
    <w:rsid w:val="005C1F77"/>
    <w:rsid w:val="005C2C09"/>
    <w:rsid w:val="005C2FD8"/>
    <w:rsid w:val="005C3EA0"/>
    <w:rsid w:val="005C5538"/>
    <w:rsid w:val="005C5FA1"/>
    <w:rsid w:val="005D2CB3"/>
    <w:rsid w:val="005D3310"/>
    <w:rsid w:val="005D4F6A"/>
    <w:rsid w:val="005D59ED"/>
    <w:rsid w:val="005D607F"/>
    <w:rsid w:val="005E1CD1"/>
    <w:rsid w:val="005E1E8E"/>
    <w:rsid w:val="005E20E5"/>
    <w:rsid w:val="005E2C45"/>
    <w:rsid w:val="005E3C37"/>
    <w:rsid w:val="005E5134"/>
    <w:rsid w:val="005E5ED5"/>
    <w:rsid w:val="005E6ED5"/>
    <w:rsid w:val="005F0827"/>
    <w:rsid w:val="005F0BB5"/>
    <w:rsid w:val="005F14E2"/>
    <w:rsid w:val="005F329D"/>
    <w:rsid w:val="005F6A6D"/>
    <w:rsid w:val="005F7F58"/>
    <w:rsid w:val="006010C5"/>
    <w:rsid w:val="00603BB8"/>
    <w:rsid w:val="00604922"/>
    <w:rsid w:val="00605B26"/>
    <w:rsid w:val="00610D9A"/>
    <w:rsid w:val="006126E8"/>
    <w:rsid w:val="0061367C"/>
    <w:rsid w:val="00613E10"/>
    <w:rsid w:val="00614F21"/>
    <w:rsid w:val="00615C9C"/>
    <w:rsid w:val="006160E4"/>
    <w:rsid w:val="00616280"/>
    <w:rsid w:val="00617B41"/>
    <w:rsid w:val="00617F57"/>
    <w:rsid w:val="006207AA"/>
    <w:rsid w:val="006223C5"/>
    <w:rsid w:val="00622780"/>
    <w:rsid w:val="006244E6"/>
    <w:rsid w:val="006277E3"/>
    <w:rsid w:val="006300DB"/>
    <w:rsid w:val="006317B1"/>
    <w:rsid w:val="00632EC5"/>
    <w:rsid w:val="00635A9F"/>
    <w:rsid w:val="0063652B"/>
    <w:rsid w:val="006404D9"/>
    <w:rsid w:val="006465BC"/>
    <w:rsid w:val="00652071"/>
    <w:rsid w:val="006568F8"/>
    <w:rsid w:val="00660E83"/>
    <w:rsid w:val="00661A8C"/>
    <w:rsid w:val="0066482F"/>
    <w:rsid w:val="006672AE"/>
    <w:rsid w:val="00667604"/>
    <w:rsid w:val="006719E2"/>
    <w:rsid w:val="00673549"/>
    <w:rsid w:val="00673D88"/>
    <w:rsid w:val="00674196"/>
    <w:rsid w:val="00674635"/>
    <w:rsid w:val="00674A0B"/>
    <w:rsid w:val="00674DBD"/>
    <w:rsid w:val="00683C25"/>
    <w:rsid w:val="006865D8"/>
    <w:rsid w:val="00687B5B"/>
    <w:rsid w:val="00690221"/>
    <w:rsid w:val="006916C9"/>
    <w:rsid w:val="00692A03"/>
    <w:rsid w:val="00693E56"/>
    <w:rsid w:val="0069565C"/>
    <w:rsid w:val="00697968"/>
    <w:rsid w:val="00697F13"/>
    <w:rsid w:val="006A2751"/>
    <w:rsid w:val="006A5B20"/>
    <w:rsid w:val="006A5E6D"/>
    <w:rsid w:val="006A6165"/>
    <w:rsid w:val="006B62BD"/>
    <w:rsid w:val="006B6DC9"/>
    <w:rsid w:val="006C7657"/>
    <w:rsid w:val="006D04B7"/>
    <w:rsid w:val="006D63FB"/>
    <w:rsid w:val="006D793C"/>
    <w:rsid w:val="006E0C6D"/>
    <w:rsid w:val="006E25E2"/>
    <w:rsid w:val="006E3023"/>
    <w:rsid w:val="006E39C6"/>
    <w:rsid w:val="006E5193"/>
    <w:rsid w:val="006E6A9D"/>
    <w:rsid w:val="006E7C69"/>
    <w:rsid w:val="006F1E5A"/>
    <w:rsid w:val="006F1F03"/>
    <w:rsid w:val="006F6412"/>
    <w:rsid w:val="007029F5"/>
    <w:rsid w:val="00703276"/>
    <w:rsid w:val="007034B8"/>
    <w:rsid w:val="00706A0A"/>
    <w:rsid w:val="00706D2E"/>
    <w:rsid w:val="00713B50"/>
    <w:rsid w:val="00714C57"/>
    <w:rsid w:val="007221EA"/>
    <w:rsid w:val="00723D3A"/>
    <w:rsid w:val="00724037"/>
    <w:rsid w:val="00732397"/>
    <w:rsid w:val="007329B5"/>
    <w:rsid w:val="007334A5"/>
    <w:rsid w:val="00734FB5"/>
    <w:rsid w:val="0073582A"/>
    <w:rsid w:val="00736447"/>
    <w:rsid w:val="00740C18"/>
    <w:rsid w:val="00742D9D"/>
    <w:rsid w:val="00744425"/>
    <w:rsid w:val="00744A5C"/>
    <w:rsid w:val="00745749"/>
    <w:rsid w:val="007457FF"/>
    <w:rsid w:val="00745AEB"/>
    <w:rsid w:val="00745C73"/>
    <w:rsid w:val="00745CF5"/>
    <w:rsid w:val="00746360"/>
    <w:rsid w:val="00750BAB"/>
    <w:rsid w:val="00752C1C"/>
    <w:rsid w:val="0075331B"/>
    <w:rsid w:val="00753EF5"/>
    <w:rsid w:val="00755FC8"/>
    <w:rsid w:val="00756077"/>
    <w:rsid w:val="00756789"/>
    <w:rsid w:val="007574B7"/>
    <w:rsid w:val="007601F1"/>
    <w:rsid w:val="00760253"/>
    <w:rsid w:val="00766F81"/>
    <w:rsid w:val="00767A32"/>
    <w:rsid w:val="00772849"/>
    <w:rsid w:val="007745ED"/>
    <w:rsid w:val="00775DD7"/>
    <w:rsid w:val="00776395"/>
    <w:rsid w:val="0078180F"/>
    <w:rsid w:val="00784BB5"/>
    <w:rsid w:val="00784D93"/>
    <w:rsid w:val="00784EE2"/>
    <w:rsid w:val="0078624F"/>
    <w:rsid w:val="007913D4"/>
    <w:rsid w:val="0079250A"/>
    <w:rsid w:val="0079451E"/>
    <w:rsid w:val="00794C68"/>
    <w:rsid w:val="00795CBA"/>
    <w:rsid w:val="00795EC5"/>
    <w:rsid w:val="007A1D49"/>
    <w:rsid w:val="007A5457"/>
    <w:rsid w:val="007A55F4"/>
    <w:rsid w:val="007A5775"/>
    <w:rsid w:val="007A74A9"/>
    <w:rsid w:val="007B0C11"/>
    <w:rsid w:val="007B40DE"/>
    <w:rsid w:val="007B458D"/>
    <w:rsid w:val="007B4DBC"/>
    <w:rsid w:val="007B60FC"/>
    <w:rsid w:val="007B6BB4"/>
    <w:rsid w:val="007C0D18"/>
    <w:rsid w:val="007C3A3E"/>
    <w:rsid w:val="007C4B93"/>
    <w:rsid w:val="007D704B"/>
    <w:rsid w:val="007D7256"/>
    <w:rsid w:val="007E07E8"/>
    <w:rsid w:val="007E24F1"/>
    <w:rsid w:val="007E4E46"/>
    <w:rsid w:val="007E4EDF"/>
    <w:rsid w:val="007F32D1"/>
    <w:rsid w:val="007F3AE7"/>
    <w:rsid w:val="007F4E42"/>
    <w:rsid w:val="008028EC"/>
    <w:rsid w:val="00802ABC"/>
    <w:rsid w:val="008104D4"/>
    <w:rsid w:val="00810523"/>
    <w:rsid w:val="0081061D"/>
    <w:rsid w:val="008121E0"/>
    <w:rsid w:val="00813AB2"/>
    <w:rsid w:val="00813F68"/>
    <w:rsid w:val="008154AC"/>
    <w:rsid w:val="008164C7"/>
    <w:rsid w:val="00824D66"/>
    <w:rsid w:val="00830264"/>
    <w:rsid w:val="008313AA"/>
    <w:rsid w:val="00834869"/>
    <w:rsid w:val="00835647"/>
    <w:rsid w:val="0084108B"/>
    <w:rsid w:val="008421ED"/>
    <w:rsid w:val="00842D80"/>
    <w:rsid w:val="008432FC"/>
    <w:rsid w:val="00843702"/>
    <w:rsid w:val="008442A8"/>
    <w:rsid w:val="0084506F"/>
    <w:rsid w:val="00847381"/>
    <w:rsid w:val="008517D6"/>
    <w:rsid w:val="00853BB1"/>
    <w:rsid w:val="008541C6"/>
    <w:rsid w:val="0085447C"/>
    <w:rsid w:val="00855577"/>
    <w:rsid w:val="00855D44"/>
    <w:rsid w:val="00860672"/>
    <w:rsid w:val="008627A2"/>
    <w:rsid w:val="00864A13"/>
    <w:rsid w:val="008712F0"/>
    <w:rsid w:val="00871FC9"/>
    <w:rsid w:val="0087230C"/>
    <w:rsid w:val="008727CA"/>
    <w:rsid w:val="00872BFF"/>
    <w:rsid w:val="0087389D"/>
    <w:rsid w:val="00873BB4"/>
    <w:rsid w:val="00873C38"/>
    <w:rsid w:val="00876D6A"/>
    <w:rsid w:val="00877312"/>
    <w:rsid w:val="00883813"/>
    <w:rsid w:val="00884355"/>
    <w:rsid w:val="008868AA"/>
    <w:rsid w:val="00887F09"/>
    <w:rsid w:val="008919E3"/>
    <w:rsid w:val="00892FDC"/>
    <w:rsid w:val="0089529B"/>
    <w:rsid w:val="0089582A"/>
    <w:rsid w:val="00896444"/>
    <w:rsid w:val="0089778B"/>
    <w:rsid w:val="008A095A"/>
    <w:rsid w:val="008A1FAC"/>
    <w:rsid w:val="008A4771"/>
    <w:rsid w:val="008A5FCC"/>
    <w:rsid w:val="008B1B33"/>
    <w:rsid w:val="008B2551"/>
    <w:rsid w:val="008B5697"/>
    <w:rsid w:val="008B641D"/>
    <w:rsid w:val="008C0D18"/>
    <w:rsid w:val="008C219E"/>
    <w:rsid w:val="008C25A9"/>
    <w:rsid w:val="008C40A2"/>
    <w:rsid w:val="008C493D"/>
    <w:rsid w:val="008C537D"/>
    <w:rsid w:val="008D4F14"/>
    <w:rsid w:val="008E13D8"/>
    <w:rsid w:val="008E1596"/>
    <w:rsid w:val="008E5C3E"/>
    <w:rsid w:val="008E6807"/>
    <w:rsid w:val="008E732E"/>
    <w:rsid w:val="008F187E"/>
    <w:rsid w:val="008F3258"/>
    <w:rsid w:val="008F3995"/>
    <w:rsid w:val="008F6713"/>
    <w:rsid w:val="008F6A4A"/>
    <w:rsid w:val="00900582"/>
    <w:rsid w:val="00901498"/>
    <w:rsid w:val="00902635"/>
    <w:rsid w:val="00904648"/>
    <w:rsid w:val="0090590F"/>
    <w:rsid w:val="00906AA5"/>
    <w:rsid w:val="00907073"/>
    <w:rsid w:val="00912470"/>
    <w:rsid w:val="00912AE7"/>
    <w:rsid w:val="00913EF1"/>
    <w:rsid w:val="0091623A"/>
    <w:rsid w:val="0091722A"/>
    <w:rsid w:val="009204A6"/>
    <w:rsid w:val="0092135A"/>
    <w:rsid w:val="009274E6"/>
    <w:rsid w:val="009301BA"/>
    <w:rsid w:val="0093310D"/>
    <w:rsid w:val="00941A38"/>
    <w:rsid w:val="00942D47"/>
    <w:rsid w:val="0094592A"/>
    <w:rsid w:val="00950250"/>
    <w:rsid w:val="009510D3"/>
    <w:rsid w:val="00953E8C"/>
    <w:rsid w:val="00954229"/>
    <w:rsid w:val="009577F8"/>
    <w:rsid w:val="00957D7A"/>
    <w:rsid w:val="00961448"/>
    <w:rsid w:val="00961916"/>
    <w:rsid w:val="00966600"/>
    <w:rsid w:val="00966C13"/>
    <w:rsid w:val="00971F3F"/>
    <w:rsid w:val="00973026"/>
    <w:rsid w:val="00980050"/>
    <w:rsid w:val="009802BB"/>
    <w:rsid w:val="009806C8"/>
    <w:rsid w:val="00984850"/>
    <w:rsid w:val="00986895"/>
    <w:rsid w:val="009913D4"/>
    <w:rsid w:val="00991BD7"/>
    <w:rsid w:val="0099456D"/>
    <w:rsid w:val="00995C2E"/>
    <w:rsid w:val="00996F08"/>
    <w:rsid w:val="009A0F0B"/>
    <w:rsid w:val="009A5E9C"/>
    <w:rsid w:val="009A7A6C"/>
    <w:rsid w:val="009B3F38"/>
    <w:rsid w:val="009B62E9"/>
    <w:rsid w:val="009C0692"/>
    <w:rsid w:val="009C157F"/>
    <w:rsid w:val="009C4CF2"/>
    <w:rsid w:val="009C7996"/>
    <w:rsid w:val="009D231C"/>
    <w:rsid w:val="009D25F9"/>
    <w:rsid w:val="009D31E8"/>
    <w:rsid w:val="009D3616"/>
    <w:rsid w:val="009D433D"/>
    <w:rsid w:val="009D4680"/>
    <w:rsid w:val="009D4B29"/>
    <w:rsid w:val="009D52EE"/>
    <w:rsid w:val="009D671C"/>
    <w:rsid w:val="009D6918"/>
    <w:rsid w:val="009D6A4A"/>
    <w:rsid w:val="009D721F"/>
    <w:rsid w:val="009D7396"/>
    <w:rsid w:val="009D7B23"/>
    <w:rsid w:val="009E0EFB"/>
    <w:rsid w:val="009E126A"/>
    <w:rsid w:val="009E1575"/>
    <w:rsid w:val="009E3DB0"/>
    <w:rsid w:val="009E6FFF"/>
    <w:rsid w:val="009F3195"/>
    <w:rsid w:val="009F3AD1"/>
    <w:rsid w:val="009F40B4"/>
    <w:rsid w:val="009F4B45"/>
    <w:rsid w:val="00A03696"/>
    <w:rsid w:val="00A12017"/>
    <w:rsid w:val="00A1264D"/>
    <w:rsid w:val="00A13278"/>
    <w:rsid w:val="00A15513"/>
    <w:rsid w:val="00A21EE5"/>
    <w:rsid w:val="00A22885"/>
    <w:rsid w:val="00A23592"/>
    <w:rsid w:val="00A30F05"/>
    <w:rsid w:val="00A30FF6"/>
    <w:rsid w:val="00A31B6E"/>
    <w:rsid w:val="00A36EA3"/>
    <w:rsid w:val="00A3715D"/>
    <w:rsid w:val="00A40C4D"/>
    <w:rsid w:val="00A42D9D"/>
    <w:rsid w:val="00A45D25"/>
    <w:rsid w:val="00A47C82"/>
    <w:rsid w:val="00A5072E"/>
    <w:rsid w:val="00A52A07"/>
    <w:rsid w:val="00A54179"/>
    <w:rsid w:val="00A54237"/>
    <w:rsid w:val="00A6388A"/>
    <w:rsid w:val="00A655B1"/>
    <w:rsid w:val="00A67CD0"/>
    <w:rsid w:val="00A7458F"/>
    <w:rsid w:val="00A753F7"/>
    <w:rsid w:val="00A757A7"/>
    <w:rsid w:val="00A76244"/>
    <w:rsid w:val="00A76B69"/>
    <w:rsid w:val="00A76FA5"/>
    <w:rsid w:val="00A77D6E"/>
    <w:rsid w:val="00A80A8F"/>
    <w:rsid w:val="00A82EC5"/>
    <w:rsid w:val="00A86438"/>
    <w:rsid w:val="00A92C30"/>
    <w:rsid w:val="00A965A4"/>
    <w:rsid w:val="00AB4186"/>
    <w:rsid w:val="00AB5860"/>
    <w:rsid w:val="00AB5937"/>
    <w:rsid w:val="00AB7348"/>
    <w:rsid w:val="00AB7CAB"/>
    <w:rsid w:val="00AC0198"/>
    <w:rsid w:val="00AC318E"/>
    <w:rsid w:val="00AC395C"/>
    <w:rsid w:val="00AC41B9"/>
    <w:rsid w:val="00AE3DB5"/>
    <w:rsid w:val="00AE7D16"/>
    <w:rsid w:val="00AF1A0A"/>
    <w:rsid w:val="00AF3BD3"/>
    <w:rsid w:val="00AF64AE"/>
    <w:rsid w:val="00AF78C2"/>
    <w:rsid w:val="00B000A3"/>
    <w:rsid w:val="00B022A0"/>
    <w:rsid w:val="00B12165"/>
    <w:rsid w:val="00B129B6"/>
    <w:rsid w:val="00B141CD"/>
    <w:rsid w:val="00B147F2"/>
    <w:rsid w:val="00B173C2"/>
    <w:rsid w:val="00B222C2"/>
    <w:rsid w:val="00B24F2F"/>
    <w:rsid w:val="00B317C6"/>
    <w:rsid w:val="00B35884"/>
    <w:rsid w:val="00B43571"/>
    <w:rsid w:val="00B441C7"/>
    <w:rsid w:val="00B445D7"/>
    <w:rsid w:val="00B44C6F"/>
    <w:rsid w:val="00B51493"/>
    <w:rsid w:val="00B54965"/>
    <w:rsid w:val="00B55D0D"/>
    <w:rsid w:val="00B57AD1"/>
    <w:rsid w:val="00B604FC"/>
    <w:rsid w:val="00B607AB"/>
    <w:rsid w:val="00B60E27"/>
    <w:rsid w:val="00B61999"/>
    <w:rsid w:val="00B6738E"/>
    <w:rsid w:val="00B676FA"/>
    <w:rsid w:val="00B706DC"/>
    <w:rsid w:val="00B75D9C"/>
    <w:rsid w:val="00B75E2B"/>
    <w:rsid w:val="00B77854"/>
    <w:rsid w:val="00B80877"/>
    <w:rsid w:val="00B8121F"/>
    <w:rsid w:val="00B81B62"/>
    <w:rsid w:val="00B81D57"/>
    <w:rsid w:val="00B8480E"/>
    <w:rsid w:val="00B85ACF"/>
    <w:rsid w:val="00B8651A"/>
    <w:rsid w:val="00B90447"/>
    <w:rsid w:val="00B91E70"/>
    <w:rsid w:val="00B9625A"/>
    <w:rsid w:val="00B97DA8"/>
    <w:rsid w:val="00BA0A6E"/>
    <w:rsid w:val="00BA226D"/>
    <w:rsid w:val="00BA26BC"/>
    <w:rsid w:val="00BA69E4"/>
    <w:rsid w:val="00BA6ECF"/>
    <w:rsid w:val="00BB0423"/>
    <w:rsid w:val="00BB2C05"/>
    <w:rsid w:val="00BB3900"/>
    <w:rsid w:val="00BB7A3A"/>
    <w:rsid w:val="00BC26FB"/>
    <w:rsid w:val="00BC4A98"/>
    <w:rsid w:val="00BC634D"/>
    <w:rsid w:val="00BD1458"/>
    <w:rsid w:val="00BD2915"/>
    <w:rsid w:val="00BE0D80"/>
    <w:rsid w:val="00BE38D8"/>
    <w:rsid w:val="00BE4D99"/>
    <w:rsid w:val="00BF0F32"/>
    <w:rsid w:val="00BF1298"/>
    <w:rsid w:val="00BF1F0C"/>
    <w:rsid w:val="00BF43E3"/>
    <w:rsid w:val="00BF62BE"/>
    <w:rsid w:val="00C0074F"/>
    <w:rsid w:val="00C02304"/>
    <w:rsid w:val="00C03741"/>
    <w:rsid w:val="00C07065"/>
    <w:rsid w:val="00C07BDD"/>
    <w:rsid w:val="00C204B0"/>
    <w:rsid w:val="00C2133E"/>
    <w:rsid w:val="00C216BB"/>
    <w:rsid w:val="00C21847"/>
    <w:rsid w:val="00C22DA0"/>
    <w:rsid w:val="00C232B5"/>
    <w:rsid w:val="00C2393C"/>
    <w:rsid w:val="00C2797F"/>
    <w:rsid w:val="00C30DB3"/>
    <w:rsid w:val="00C33632"/>
    <w:rsid w:val="00C34052"/>
    <w:rsid w:val="00C34EFA"/>
    <w:rsid w:val="00C4094D"/>
    <w:rsid w:val="00C41059"/>
    <w:rsid w:val="00C462F0"/>
    <w:rsid w:val="00C46DFE"/>
    <w:rsid w:val="00C5207D"/>
    <w:rsid w:val="00C64AA5"/>
    <w:rsid w:val="00C65151"/>
    <w:rsid w:val="00C66CA3"/>
    <w:rsid w:val="00C66F9D"/>
    <w:rsid w:val="00C677E2"/>
    <w:rsid w:val="00C724A7"/>
    <w:rsid w:val="00C73D9D"/>
    <w:rsid w:val="00C75259"/>
    <w:rsid w:val="00C762A7"/>
    <w:rsid w:val="00C77A7A"/>
    <w:rsid w:val="00C80146"/>
    <w:rsid w:val="00C849B0"/>
    <w:rsid w:val="00C85CAD"/>
    <w:rsid w:val="00C86373"/>
    <w:rsid w:val="00C86A54"/>
    <w:rsid w:val="00C95BBF"/>
    <w:rsid w:val="00CA00A6"/>
    <w:rsid w:val="00CB2827"/>
    <w:rsid w:val="00CB3D6B"/>
    <w:rsid w:val="00CB4AF8"/>
    <w:rsid w:val="00CB4B66"/>
    <w:rsid w:val="00CB6B5E"/>
    <w:rsid w:val="00CC067A"/>
    <w:rsid w:val="00CC0A6C"/>
    <w:rsid w:val="00CC1AF5"/>
    <w:rsid w:val="00CC226E"/>
    <w:rsid w:val="00CC7870"/>
    <w:rsid w:val="00CD3BB3"/>
    <w:rsid w:val="00CD4128"/>
    <w:rsid w:val="00CD59BF"/>
    <w:rsid w:val="00CD7F6F"/>
    <w:rsid w:val="00CE14E7"/>
    <w:rsid w:val="00CE1737"/>
    <w:rsid w:val="00CE1AF3"/>
    <w:rsid w:val="00CE4A76"/>
    <w:rsid w:val="00CE53F2"/>
    <w:rsid w:val="00CE5D21"/>
    <w:rsid w:val="00CF30EB"/>
    <w:rsid w:val="00CF38C1"/>
    <w:rsid w:val="00CF5120"/>
    <w:rsid w:val="00D00549"/>
    <w:rsid w:val="00D01848"/>
    <w:rsid w:val="00D020C2"/>
    <w:rsid w:val="00D04CB7"/>
    <w:rsid w:val="00D0740B"/>
    <w:rsid w:val="00D0790B"/>
    <w:rsid w:val="00D1279F"/>
    <w:rsid w:val="00D132F3"/>
    <w:rsid w:val="00D1516A"/>
    <w:rsid w:val="00D15D10"/>
    <w:rsid w:val="00D16280"/>
    <w:rsid w:val="00D17447"/>
    <w:rsid w:val="00D20EC7"/>
    <w:rsid w:val="00D2187E"/>
    <w:rsid w:val="00D22993"/>
    <w:rsid w:val="00D23B87"/>
    <w:rsid w:val="00D24B5E"/>
    <w:rsid w:val="00D2591E"/>
    <w:rsid w:val="00D26939"/>
    <w:rsid w:val="00D311B9"/>
    <w:rsid w:val="00D3545B"/>
    <w:rsid w:val="00D36099"/>
    <w:rsid w:val="00D37A24"/>
    <w:rsid w:val="00D5380C"/>
    <w:rsid w:val="00D543F5"/>
    <w:rsid w:val="00D54400"/>
    <w:rsid w:val="00D66B92"/>
    <w:rsid w:val="00D7137D"/>
    <w:rsid w:val="00D72B2E"/>
    <w:rsid w:val="00D72C48"/>
    <w:rsid w:val="00D73022"/>
    <w:rsid w:val="00D759CD"/>
    <w:rsid w:val="00D76330"/>
    <w:rsid w:val="00D806F7"/>
    <w:rsid w:val="00D81640"/>
    <w:rsid w:val="00D83950"/>
    <w:rsid w:val="00D8744A"/>
    <w:rsid w:val="00D87DB0"/>
    <w:rsid w:val="00D91B68"/>
    <w:rsid w:val="00D92B47"/>
    <w:rsid w:val="00D938D1"/>
    <w:rsid w:val="00D93C4A"/>
    <w:rsid w:val="00D954C1"/>
    <w:rsid w:val="00D95F1E"/>
    <w:rsid w:val="00D9674C"/>
    <w:rsid w:val="00DA4AC9"/>
    <w:rsid w:val="00DA59ED"/>
    <w:rsid w:val="00DA63CF"/>
    <w:rsid w:val="00DB6440"/>
    <w:rsid w:val="00DB6919"/>
    <w:rsid w:val="00DB708E"/>
    <w:rsid w:val="00DC4610"/>
    <w:rsid w:val="00DC4A90"/>
    <w:rsid w:val="00DC6694"/>
    <w:rsid w:val="00DC6D54"/>
    <w:rsid w:val="00DC7C89"/>
    <w:rsid w:val="00DD03BF"/>
    <w:rsid w:val="00DD21F0"/>
    <w:rsid w:val="00DD29A3"/>
    <w:rsid w:val="00DD29F0"/>
    <w:rsid w:val="00DD2DCE"/>
    <w:rsid w:val="00DD4BE1"/>
    <w:rsid w:val="00DD6D00"/>
    <w:rsid w:val="00DD7046"/>
    <w:rsid w:val="00DE1A35"/>
    <w:rsid w:val="00DE2EB0"/>
    <w:rsid w:val="00DF0000"/>
    <w:rsid w:val="00DF1697"/>
    <w:rsid w:val="00DF20B3"/>
    <w:rsid w:val="00DF2FB2"/>
    <w:rsid w:val="00DF3943"/>
    <w:rsid w:val="00DF4137"/>
    <w:rsid w:val="00E004D1"/>
    <w:rsid w:val="00E02DBC"/>
    <w:rsid w:val="00E0418E"/>
    <w:rsid w:val="00E05541"/>
    <w:rsid w:val="00E1147C"/>
    <w:rsid w:val="00E11A5C"/>
    <w:rsid w:val="00E13D8B"/>
    <w:rsid w:val="00E15CB3"/>
    <w:rsid w:val="00E1797C"/>
    <w:rsid w:val="00E2043C"/>
    <w:rsid w:val="00E218F6"/>
    <w:rsid w:val="00E2256C"/>
    <w:rsid w:val="00E25293"/>
    <w:rsid w:val="00E261C4"/>
    <w:rsid w:val="00E35358"/>
    <w:rsid w:val="00E5017E"/>
    <w:rsid w:val="00E509B2"/>
    <w:rsid w:val="00E57D5C"/>
    <w:rsid w:val="00E61C3E"/>
    <w:rsid w:val="00E62FDB"/>
    <w:rsid w:val="00E65610"/>
    <w:rsid w:val="00E66737"/>
    <w:rsid w:val="00E66871"/>
    <w:rsid w:val="00E67425"/>
    <w:rsid w:val="00E67F5C"/>
    <w:rsid w:val="00E706A6"/>
    <w:rsid w:val="00E7158E"/>
    <w:rsid w:val="00E71714"/>
    <w:rsid w:val="00E7281C"/>
    <w:rsid w:val="00E74AD3"/>
    <w:rsid w:val="00E75109"/>
    <w:rsid w:val="00E809E9"/>
    <w:rsid w:val="00E815D1"/>
    <w:rsid w:val="00E8206A"/>
    <w:rsid w:val="00E82388"/>
    <w:rsid w:val="00E82C7C"/>
    <w:rsid w:val="00E83C0B"/>
    <w:rsid w:val="00E84160"/>
    <w:rsid w:val="00E863B4"/>
    <w:rsid w:val="00E9289D"/>
    <w:rsid w:val="00E95004"/>
    <w:rsid w:val="00E95147"/>
    <w:rsid w:val="00E96BB9"/>
    <w:rsid w:val="00E96E2F"/>
    <w:rsid w:val="00E97E8F"/>
    <w:rsid w:val="00EA0070"/>
    <w:rsid w:val="00EA08A7"/>
    <w:rsid w:val="00EA1A22"/>
    <w:rsid w:val="00EA39F0"/>
    <w:rsid w:val="00EA4CF1"/>
    <w:rsid w:val="00EA703E"/>
    <w:rsid w:val="00EB020B"/>
    <w:rsid w:val="00EB0A81"/>
    <w:rsid w:val="00EB5A14"/>
    <w:rsid w:val="00EB62EA"/>
    <w:rsid w:val="00EB6ED1"/>
    <w:rsid w:val="00EB7445"/>
    <w:rsid w:val="00EC1E72"/>
    <w:rsid w:val="00EC64D2"/>
    <w:rsid w:val="00EC787D"/>
    <w:rsid w:val="00EC7C6B"/>
    <w:rsid w:val="00ED0DFF"/>
    <w:rsid w:val="00ED3475"/>
    <w:rsid w:val="00ED3BCF"/>
    <w:rsid w:val="00ED5FB3"/>
    <w:rsid w:val="00ED64E2"/>
    <w:rsid w:val="00ED6966"/>
    <w:rsid w:val="00ED6E61"/>
    <w:rsid w:val="00EE099E"/>
    <w:rsid w:val="00EF0EB1"/>
    <w:rsid w:val="00EF3A6D"/>
    <w:rsid w:val="00EF4537"/>
    <w:rsid w:val="00EF78F4"/>
    <w:rsid w:val="00EF7B30"/>
    <w:rsid w:val="00F023A3"/>
    <w:rsid w:val="00F05494"/>
    <w:rsid w:val="00F06A0C"/>
    <w:rsid w:val="00F102C2"/>
    <w:rsid w:val="00F11054"/>
    <w:rsid w:val="00F11E51"/>
    <w:rsid w:val="00F13692"/>
    <w:rsid w:val="00F14255"/>
    <w:rsid w:val="00F146D7"/>
    <w:rsid w:val="00F178B5"/>
    <w:rsid w:val="00F2067B"/>
    <w:rsid w:val="00F24725"/>
    <w:rsid w:val="00F25220"/>
    <w:rsid w:val="00F2535A"/>
    <w:rsid w:val="00F25D18"/>
    <w:rsid w:val="00F26A02"/>
    <w:rsid w:val="00F279E0"/>
    <w:rsid w:val="00F32FC5"/>
    <w:rsid w:val="00F3302A"/>
    <w:rsid w:val="00F353AE"/>
    <w:rsid w:val="00F37E7E"/>
    <w:rsid w:val="00F37FC5"/>
    <w:rsid w:val="00F41243"/>
    <w:rsid w:val="00F50A33"/>
    <w:rsid w:val="00F52989"/>
    <w:rsid w:val="00F54EDD"/>
    <w:rsid w:val="00F615D9"/>
    <w:rsid w:val="00F63E17"/>
    <w:rsid w:val="00F656F7"/>
    <w:rsid w:val="00F65D35"/>
    <w:rsid w:val="00F7158E"/>
    <w:rsid w:val="00F72BF6"/>
    <w:rsid w:val="00F731A7"/>
    <w:rsid w:val="00F74D6E"/>
    <w:rsid w:val="00F77410"/>
    <w:rsid w:val="00F80791"/>
    <w:rsid w:val="00F80E61"/>
    <w:rsid w:val="00F8117F"/>
    <w:rsid w:val="00F83147"/>
    <w:rsid w:val="00F839FE"/>
    <w:rsid w:val="00F8488A"/>
    <w:rsid w:val="00F87BC8"/>
    <w:rsid w:val="00F916DF"/>
    <w:rsid w:val="00F94BEE"/>
    <w:rsid w:val="00F951D4"/>
    <w:rsid w:val="00F9715B"/>
    <w:rsid w:val="00FA31DA"/>
    <w:rsid w:val="00FB0AFA"/>
    <w:rsid w:val="00FB359C"/>
    <w:rsid w:val="00FB4E0E"/>
    <w:rsid w:val="00FB4EEA"/>
    <w:rsid w:val="00FB4F48"/>
    <w:rsid w:val="00FC006B"/>
    <w:rsid w:val="00FC0A34"/>
    <w:rsid w:val="00FC4973"/>
    <w:rsid w:val="00FC6D4C"/>
    <w:rsid w:val="00FC75EB"/>
    <w:rsid w:val="00FD16DB"/>
    <w:rsid w:val="00FD42D9"/>
    <w:rsid w:val="00FD64C9"/>
    <w:rsid w:val="00FD749E"/>
    <w:rsid w:val="00FE2642"/>
    <w:rsid w:val="00FE35E1"/>
    <w:rsid w:val="00FE3B41"/>
    <w:rsid w:val="00FE6F29"/>
    <w:rsid w:val="00FF1778"/>
    <w:rsid w:val="00FF45F8"/>
    <w:rsid w:val="00FF60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B0042A"/>
  <w15:docId w15:val="{D933D20B-FABE-4CD3-8902-D003F800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545AB4"/>
    <w:pPr>
      <w:jc w:val="both"/>
    </w:pPr>
    <w:rPr>
      <w:rFonts w:ascii="Times New Roman" w:eastAsia="Times New Roman" w:hAnsi="Times New Roman" w:cs="Times New Roman"/>
      <w:sz w:val="28"/>
    </w:rPr>
  </w:style>
  <w:style w:type="paragraph" w:styleId="Heading1">
    <w:name w:val="heading 1"/>
    <w:basedOn w:val="Normal"/>
    <w:link w:val="Heading1Char"/>
    <w:uiPriority w:val="9"/>
    <w:qFormat/>
    <w:pPr>
      <w:spacing w:before="8"/>
      <w:ind w:left="118"/>
      <w:outlineLvl w:val="0"/>
    </w:pPr>
    <w:rPr>
      <w:b/>
      <w:bCs/>
      <w:sz w:val="26"/>
      <w:szCs w:val="26"/>
    </w:rPr>
  </w:style>
  <w:style w:type="paragraph" w:styleId="Heading2">
    <w:name w:val="heading 2"/>
    <w:basedOn w:val="Normal"/>
    <w:uiPriority w:val="1"/>
    <w:qFormat/>
    <w:rsid w:val="004E394F"/>
    <w:pPr>
      <w:numPr>
        <w:numId w:val="3"/>
      </w:numPr>
      <w:spacing w:before="8"/>
      <w:ind w:left="1405"/>
      <w:outlineLvl w:val="1"/>
    </w:pPr>
    <w:rPr>
      <w:b/>
      <w:bCs/>
      <w:i/>
      <w:sz w:val="26"/>
      <w:szCs w:val="26"/>
    </w:rPr>
  </w:style>
  <w:style w:type="paragraph" w:styleId="Heading3">
    <w:name w:val="heading 3"/>
    <w:basedOn w:val="Normal"/>
    <w:next w:val="Normal"/>
    <w:link w:val="Heading3Char"/>
    <w:uiPriority w:val="9"/>
    <w:unhideWhenUsed/>
    <w:qFormat/>
    <w:rsid w:val="00C85CAD"/>
    <w:pPr>
      <w:keepNext/>
      <w:keepLines/>
      <w:spacing w:before="40"/>
      <w:outlineLvl w:val="2"/>
    </w:pPr>
    <w:rPr>
      <w:rFonts w:eastAsiaTheme="majorEastAsia" w:cstheme="majorBidi"/>
      <w:szCs w:val="24"/>
    </w:rPr>
  </w:style>
  <w:style w:type="paragraph" w:styleId="Heading4">
    <w:name w:val="heading 4"/>
    <w:basedOn w:val="Normal"/>
    <w:next w:val="Normal"/>
    <w:link w:val="Heading4Char"/>
    <w:uiPriority w:val="9"/>
    <w:unhideWhenUsed/>
    <w:qFormat/>
    <w:rsid w:val="00674196"/>
    <w:pPr>
      <w:keepNext/>
      <w:keepLines/>
      <w:numPr>
        <w:numId w:val="5"/>
      </w:numPr>
      <w:spacing w:before="4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8"/>
      <w:ind w:left="112" w:right="300"/>
    </w:pPr>
    <w:rPr>
      <w:b/>
      <w:bCs/>
      <w:sz w:val="26"/>
      <w:szCs w:val="26"/>
    </w:rPr>
  </w:style>
  <w:style w:type="paragraph" w:styleId="TOC2">
    <w:name w:val="toc 2"/>
    <w:basedOn w:val="Normal"/>
    <w:uiPriority w:val="39"/>
    <w:qFormat/>
    <w:pPr>
      <w:ind w:left="112" w:right="300"/>
    </w:pPr>
    <w:rPr>
      <w:sz w:val="26"/>
      <w:szCs w:val="26"/>
    </w:rPr>
  </w:style>
  <w:style w:type="paragraph" w:styleId="TOC3">
    <w:name w:val="toc 3"/>
    <w:basedOn w:val="Normal"/>
    <w:uiPriority w:val="39"/>
    <w:qFormat/>
    <w:pPr>
      <w:spacing w:before="8"/>
      <w:ind w:left="305" w:right="108"/>
    </w:pPr>
    <w:rPr>
      <w:b/>
      <w:bCs/>
      <w:sz w:val="26"/>
      <w:szCs w:val="26"/>
    </w:rPr>
  </w:style>
  <w:style w:type="paragraph" w:styleId="TOC4">
    <w:name w:val="toc 4"/>
    <w:basedOn w:val="Normal"/>
    <w:uiPriority w:val="1"/>
    <w:qFormat/>
    <w:pPr>
      <w:ind w:left="305"/>
    </w:pPr>
    <w:rPr>
      <w:sz w:val="26"/>
      <w:szCs w:val="26"/>
    </w:rPr>
  </w:style>
  <w:style w:type="paragraph" w:styleId="BodyText">
    <w:name w:val="Body Text"/>
    <w:basedOn w:val="Normal"/>
    <w:link w:val="BodyTextChar"/>
    <w:uiPriority w:val="1"/>
    <w:qFormat/>
    <w:pPr>
      <w:ind w:left="118" w:firstLine="566"/>
    </w:pPr>
    <w:rPr>
      <w:sz w:val="26"/>
      <w:szCs w:val="26"/>
    </w:rPr>
  </w:style>
  <w:style w:type="paragraph" w:styleId="ListParagraph">
    <w:name w:val="List Paragraph"/>
    <w:basedOn w:val="Normal"/>
    <w:link w:val="ListParagraphChar"/>
    <w:uiPriority w:val="1"/>
    <w:qFormat/>
    <w:pPr>
      <w:ind w:left="118" w:firstLine="567"/>
    </w:pPr>
  </w:style>
  <w:style w:type="paragraph" w:customStyle="1" w:styleId="TableParagraph">
    <w:name w:val="Table Paragraph"/>
    <w:basedOn w:val="Normal"/>
    <w:uiPriority w:val="1"/>
    <w:qFormat/>
    <w:pPr>
      <w:spacing w:line="299" w:lineRule="exact"/>
      <w:ind w:left="149"/>
      <w:jc w:val="center"/>
    </w:pPr>
  </w:style>
  <w:style w:type="table" w:styleId="TableGrid">
    <w:name w:val="Table Grid"/>
    <w:basedOn w:val="TableNormal"/>
    <w:uiPriority w:val="39"/>
    <w:rsid w:val="00847381"/>
    <w:pPr>
      <w:widowControl/>
      <w:jc w:val="both"/>
    </w:pPr>
    <w:rPr>
      <w:rFonts w:ascii="Times New Roman" w:hAnsi="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979E3"/>
    <w:pPr>
      <w:tabs>
        <w:tab w:val="center" w:pos="4680"/>
        <w:tab w:val="right" w:pos="9360"/>
      </w:tabs>
    </w:pPr>
  </w:style>
  <w:style w:type="character" w:customStyle="1" w:styleId="HeaderChar">
    <w:name w:val="Header Char"/>
    <w:basedOn w:val="DefaultParagraphFont"/>
    <w:link w:val="Header"/>
    <w:uiPriority w:val="99"/>
    <w:rsid w:val="000979E3"/>
    <w:rPr>
      <w:rFonts w:ascii="Times New Roman" w:eastAsia="Times New Roman" w:hAnsi="Times New Roman" w:cs="Times New Roman"/>
    </w:rPr>
  </w:style>
  <w:style w:type="paragraph" w:styleId="Footer">
    <w:name w:val="footer"/>
    <w:basedOn w:val="Normal"/>
    <w:link w:val="FooterChar"/>
    <w:uiPriority w:val="99"/>
    <w:unhideWhenUsed/>
    <w:rsid w:val="000979E3"/>
    <w:pPr>
      <w:tabs>
        <w:tab w:val="center" w:pos="4680"/>
        <w:tab w:val="right" w:pos="9360"/>
      </w:tabs>
    </w:pPr>
  </w:style>
  <w:style w:type="character" w:customStyle="1" w:styleId="FooterChar">
    <w:name w:val="Footer Char"/>
    <w:basedOn w:val="DefaultParagraphFont"/>
    <w:link w:val="Footer"/>
    <w:uiPriority w:val="99"/>
    <w:rsid w:val="000979E3"/>
    <w:rPr>
      <w:rFonts w:ascii="Times New Roman" w:eastAsia="Times New Roman" w:hAnsi="Times New Roman" w:cs="Times New Roman"/>
    </w:rPr>
  </w:style>
  <w:style w:type="character" w:customStyle="1" w:styleId="BodyTextChar">
    <w:name w:val="Body Text Char"/>
    <w:basedOn w:val="DefaultParagraphFont"/>
    <w:link w:val="BodyText"/>
    <w:uiPriority w:val="1"/>
    <w:rsid w:val="00B24F2F"/>
    <w:rPr>
      <w:rFonts w:ascii="Times New Roman" w:eastAsia="Times New Roman" w:hAnsi="Times New Roman" w:cs="Times New Roman"/>
      <w:sz w:val="26"/>
      <w:szCs w:val="26"/>
    </w:rPr>
  </w:style>
  <w:style w:type="character" w:styleId="Hyperlink">
    <w:name w:val="Hyperlink"/>
    <w:uiPriority w:val="99"/>
    <w:rsid w:val="00B54965"/>
    <w:rPr>
      <w:rFonts w:cs="Times New Roman"/>
      <w:color w:val="0000FF"/>
      <w:u w:val="single"/>
    </w:rPr>
  </w:style>
  <w:style w:type="paragraph" w:styleId="NoSpacing">
    <w:name w:val="No Spacing"/>
    <w:uiPriority w:val="1"/>
    <w:qFormat/>
    <w:rsid w:val="004335F8"/>
    <w:rPr>
      <w:rFonts w:ascii="Times New Roman" w:eastAsia="Times New Roman" w:hAnsi="Times New Roman" w:cs="Times New Roman"/>
    </w:rPr>
  </w:style>
  <w:style w:type="paragraph" w:styleId="NormalWeb">
    <w:name w:val="Normal (Web)"/>
    <w:basedOn w:val="Normal"/>
    <w:uiPriority w:val="99"/>
    <w:unhideWhenUsed/>
    <w:rsid w:val="000E5F3C"/>
    <w:pPr>
      <w:widowControl/>
      <w:spacing w:before="100" w:beforeAutospacing="1" w:after="100" w:afterAutospacing="1"/>
    </w:pPr>
    <w:rPr>
      <w:sz w:val="24"/>
      <w:szCs w:val="24"/>
    </w:rPr>
  </w:style>
  <w:style w:type="character" w:styleId="Strong">
    <w:name w:val="Strong"/>
    <w:basedOn w:val="DefaultParagraphFont"/>
    <w:uiPriority w:val="22"/>
    <w:qFormat/>
    <w:rsid w:val="000E5F3C"/>
    <w:rPr>
      <w:b/>
      <w:bCs/>
    </w:rPr>
  </w:style>
  <w:style w:type="character" w:customStyle="1" w:styleId="citation-0">
    <w:name w:val="citation-0"/>
    <w:basedOn w:val="DefaultParagraphFont"/>
    <w:rsid w:val="000E5F3C"/>
  </w:style>
  <w:style w:type="character" w:customStyle="1" w:styleId="button-container">
    <w:name w:val="button-container"/>
    <w:basedOn w:val="DefaultParagraphFont"/>
    <w:rsid w:val="000E5F3C"/>
  </w:style>
  <w:style w:type="character" w:customStyle="1" w:styleId="citation-1">
    <w:name w:val="citation-1"/>
    <w:basedOn w:val="DefaultParagraphFont"/>
    <w:rsid w:val="000E5F3C"/>
  </w:style>
  <w:style w:type="character" w:customStyle="1" w:styleId="citation-2">
    <w:name w:val="citation-2"/>
    <w:basedOn w:val="DefaultParagraphFont"/>
    <w:rsid w:val="000E5F3C"/>
  </w:style>
  <w:style w:type="paragraph" w:customStyle="1" w:styleId="query-text-line">
    <w:name w:val="query-text-line"/>
    <w:basedOn w:val="Normal"/>
    <w:rsid w:val="00C86A54"/>
    <w:pPr>
      <w:widowControl/>
      <w:spacing w:before="100" w:beforeAutospacing="1" w:after="100" w:afterAutospacing="1"/>
    </w:pPr>
    <w:rPr>
      <w:sz w:val="24"/>
      <w:szCs w:val="24"/>
    </w:rPr>
  </w:style>
  <w:style w:type="paragraph" w:styleId="TOCHeading">
    <w:name w:val="TOC Heading"/>
    <w:basedOn w:val="Heading1"/>
    <w:next w:val="Normal"/>
    <w:uiPriority w:val="39"/>
    <w:unhideWhenUsed/>
    <w:qFormat/>
    <w:rsid w:val="004346C5"/>
    <w:pPr>
      <w:keepNext/>
      <w:keepLines/>
      <w:widowControl/>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character" w:customStyle="1" w:styleId="ListParagraphChar">
    <w:name w:val="List Paragraph Char"/>
    <w:link w:val="ListParagraph"/>
    <w:uiPriority w:val="34"/>
    <w:rsid w:val="001D45D8"/>
    <w:rPr>
      <w:rFonts w:ascii="Times New Roman" w:eastAsia="Times New Roman" w:hAnsi="Times New Roman" w:cs="Times New Roman"/>
    </w:rPr>
  </w:style>
  <w:style w:type="character" w:customStyle="1" w:styleId="Heading3Char">
    <w:name w:val="Heading 3 Char"/>
    <w:basedOn w:val="DefaultParagraphFont"/>
    <w:link w:val="Heading3"/>
    <w:uiPriority w:val="9"/>
    <w:rsid w:val="00C85CAD"/>
    <w:rPr>
      <w:rFonts w:ascii="Times New Roman" w:eastAsiaTheme="majorEastAsia" w:hAnsi="Times New Roman" w:cstheme="majorBidi"/>
      <w:sz w:val="28"/>
      <w:szCs w:val="24"/>
    </w:rPr>
  </w:style>
  <w:style w:type="character" w:styleId="Emphasis">
    <w:name w:val="Emphasis"/>
    <w:basedOn w:val="DefaultParagraphFont"/>
    <w:uiPriority w:val="20"/>
    <w:qFormat/>
    <w:rsid w:val="002E63B4"/>
    <w:rPr>
      <w:i/>
      <w:iCs/>
    </w:rPr>
  </w:style>
  <w:style w:type="character" w:styleId="CommentReference">
    <w:name w:val="annotation reference"/>
    <w:basedOn w:val="DefaultParagraphFont"/>
    <w:uiPriority w:val="99"/>
    <w:semiHidden/>
    <w:unhideWhenUsed/>
    <w:rsid w:val="00117A3F"/>
    <w:rPr>
      <w:sz w:val="16"/>
      <w:szCs w:val="16"/>
    </w:rPr>
  </w:style>
  <w:style w:type="paragraph" w:styleId="CommentText">
    <w:name w:val="annotation text"/>
    <w:basedOn w:val="Normal"/>
    <w:link w:val="CommentTextChar"/>
    <w:uiPriority w:val="99"/>
    <w:semiHidden/>
    <w:unhideWhenUsed/>
    <w:rsid w:val="00117A3F"/>
    <w:rPr>
      <w:sz w:val="20"/>
      <w:szCs w:val="20"/>
    </w:rPr>
  </w:style>
  <w:style w:type="character" w:customStyle="1" w:styleId="CommentTextChar">
    <w:name w:val="Comment Text Char"/>
    <w:basedOn w:val="DefaultParagraphFont"/>
    <w:link w:val="CommentText"/>
    <w:uiPriority w:val="99"/>
    <w:semiHidden/>
    <w:rsid w:val="00117A3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17A3F"/>
    <w:rPr>
      <w:b/>
      <w:bCs/>
    </w:rPr>
  </w:style>
  <w:style w:type="character" w:customStyle="1" w:styleId="CommentSubjectChar">
    <w:name w:val="Comment Subject Char"/>
    <w:basedOn w:val="CommentTextChar"/>
    <w:link w:val="CommentSubject"/>
    <w:uiPriority w:val="99"/>
    <w:semiHidden/>
    <w:rsid w:val="00117A3F"/>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2344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4497"/>
    <w:rPr>
      <w:rFonts w:ascii="Segoe UI" w:eastAsia="Times New Roman" w:hAnsi="Segoe UI" w:cs="Segoe UI"/>
      <w:sz w:val="18"/>
      <w:szCs w:val="18"/>
    </w:rPr>
  </w:style>
  <w:style w:type="character" w:customStyle="1" w:styleId="Heading1Char">
    <w:name w:val="Heading 1 Char"/>
    <w:basedOn w:val="DefaultParagraphFont"/>
    <w:link w:val="Heading1"/>
    <w:uiPriority w:val="9"/>
    <w:rsid w:val="00156BEB"/>
    <w:rPr>
      <w:rFonts w:ascii="Times New Roman" w:eastAsia="Times New Roman" w:hAnsi="Times New Roman" w:cs="Times New Roman"/>
      <w:b/>
      <w:bCs/>
      <w:sz w:val="26"/>
      <w:szCs w:val="26"/>
    </w:rPr>
  </w:style>
  <w:style w:type="paragraph" w:styleId="FootnoteText">
    <w:name w:val="footnote text"/>
    <w:basedOn w:val="Normal"/>
    <w:link w:val="FootnoteTextChar"/>
    <w:uiPriority w:val="99"/>
    <w:semiHidden/>
    <w:unhideWhenUsed/>
    <w:rsid w:val="0084108B"/>
    <w:rPr>
      <w:sz w:val="20"/>
      <w:szCs w:val="20"/>
    </w:rPr>
  </w:style>
  <w:style w:type="character" w:customStyle="1" w:styleId="FootnoteTextChar">
    <w:name w:val="Footnote Text Char"/>
    <w:basedOn w:val="DefaultParagraphFont"/>
    <w:link w:val="FootnoteText"/>
    <w:uiPriority w:val="99"/>
    <w:semiHidden/>
    <w:rsid w:val="0084108B"/>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84108B"/>
    <w:rPr>
      <w:vertAlign w:val="superscript"/>
    </w:rPr>
  </w:style>
  <w:style w:type="character" w:customStyle="1" w:styleId="Heading4Char">
    <w:name w:val="Heading 4 Char"/>
    <w:basedOn w:val="DefaultParagraphFont"/>
    <w:link w:val="Heading4"/>
    <w:uiPriority w:val="9"/>
    <w:rsid w:val="00674196"/>
    <w:rPr>
      <w:rFonts w:ascii="Times New Roman" w:eastAsiaTheme="majorEastAsia" w:hAnsi="Times New Roman" w:cstheme="majorBidi"/>
      <w:i/>
      <w:iCs/>
      <w:sz w:val="28"/>
    </w:rPr>
  </w:style>
  <w:style w:type="character" w:customStyle="1" w:styleId="xapple-converted-space">
    <w:name w:val="x_apple-converted-space"/>
    <w:basedOn w:val="DefaultParagraphFont"/>
    <w:rsid w:val="00367F47"/>
  </w:style>
  <w:style w:type="paragraph" w:customStyle="1" w:styleId="1">
    <w:name w:val="1"/>
    <w:basedOn w:val="Heading1"/>
    <w:uiPriority w:val="1"/>
    <w:qFormat/>
    <w:rsid w:val="002B1E94"/>
    <w:pPr>
      <w:spacing w:before="0" w:line="360" w:lineRule="auto"/>
      <w:ind w:left="0"/>
      <w:jc w:val="center"/>
    </w:pPr>
    <w:rPr>
      <w:sz w:val="28"/>
      <w:szCs w:val="28"/>
    </w:rPr>
  </w:style>
  <w:style w:type="paragraph" w:customStyle="1" w:styleId="2">
    <w:name w:val="2"/>
    <w:basedOn w:val="Heading1"/>
    <w:uiPriority w:val="1"/>
    <w:qFormat/>
    <w:rsid w:val="002B1E94"/>
    <w:pPr>
      <w:spacing w:before="0" w:line="360" w:lineRule="auto"/>
      <w:ind w:left="0" w:firstLine="709"/>
    </w:pPr>
    <w:rPr>
      <w:sz w:val="28"/>
      <w:szCs w:val="28"/>
    </w:rPr>
  </w:style>
  <w:style w:type="paragraph" w:customStyle="1" w:styleId="3">
    <w:name w:val="3"/>
    <w:basedOn w:val="Heading2"/>
    <w:uiPriority w:val="1"/>
    <w:qFormat/>
    <w:rsid w:val="002B1E94"/>
    <w:pPr>
      <w:numPr>
        <w:numId w:val="0"/>
      </w:numPr>
      <w:spacing w:before="0" w:line="360" w:lineRule="auto"/>
      <w:ind w:firstLine="709"/>
    </w:pPr>
    <w:rPr>
      <w:sz w:val="28"/>
      <w:szCs w:val="28"/>
    </w:rPr>
  </w:style>
  <w:style w:type="paragraph" w:customStyle="1" w:styleId="01">
    <w:name w:val="01"/>
    <w:basedOn w:val="Normal"/>
    <w:uiPriority w:val="1"/>
    <w:qFormat/>
    <w:rsid w:val="00F8488A"/>
    <w:pPr>
      <w:spacing w:line="360" w:lineRule="auto"/>
      <w:jc w:val="center"/>
    </w:pPr>
    <w:rPr>
      <w:b/>
      <w:szCs w:val="28"/>
    </w:rPr>
  </w:style>
  <w:style w:type="paragraph" w:customStyle="1" w:styleId="4">
    <w:name w:val="4"/>
    <w:basedOn w:val="Heading4"/>
    <w:uiPriority w:val="1"/>
    <w:qFormat/>
    <w:rsid w:val="00A22885"/>
    <w:pPr>
      <w:numPr>
        <w:numId w:val="0"/>
      </w:numPr>
      <w:spacing w:before="0" w:line="360" w:lineRule="auto"/>
      <w:ind w:firstLine="709"/>
    </w:pPr>
    <w:rPr>
      <w:rFonts w:cs="Times New Roman"/>
      <w:iCs w:val="0"/>
      <w:szCs w:val="28"/>
    </w:rPr>
  </w:style>
  <w:style w:type="character" w:styleId="FollowedHyperlink">
    <w:name w:val="FollowedHyperlink"/>
    <w:basedOn w:val="DefaultParagraphFont"/>
    <w:uiPriority w:val="99"/>
    <w:semiHidden/>
    <w:unhideWhenUsed/>
    <w:rsid w:val="003535C8"/>
    <w:rPr>
      <w:color w:val="800080" w:themeColor="followedHyperlink"/>
      <w:u w:val="single"/>
    </w:rPr>
  </w:style>
  <w:style w:type="paragraph" w:customStyle="1" w:styleId="Heading11">
    <w:name w:val="Heading 11"/>
    <w:basedOn w:val="Normal"/>
    <w:uiPriority w:val="1"/>
    <w:qFormat/>
    <w:rsid w:val="00A36EA3"/>
    <w:pPr>
      <w:autoSpaceDE w:val="0"/>
      <w:autoSpaceDN w:val="0"/>
      <w:spacing w:before="56"/>
      <w:ind w:left="682"/>
      <w:jc w:val="left"/>
      <w:outlineLvl w:val="1"/>
    </w:pPr>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7197">
      <w:bodyDiv w:val="1"/>
      <w:marLeft w:val="0"/>
      <w:marRight w:val="0"/>
      <w:marTop w:val="0"/>
      <w:marBottom w:val="0"/>
      <w:divBdr>
        <w:top w:val="none" w:sz="0" w:space="0" w:color="auto"/>
        <w:left w:val="none" w:sz="0" w:space="0" w:color="auto"/>
        <w:bottom w:val="none" w:sz="0" w:space="0" w:color="auto"/>
        <w:right w:val="none" w:sz="0" w:space="0" w:color="auto"/>
      </w:divBdr>
    </w:div>
    <w:div w:id="12541413">
      <w:bodyDiv w:val="1"/>
      <w:marLeft w:val="0"/>
      <w:marRight w:val="0"/>
      <w:marTop w:val="0"/>
      <w:marBottom w:val="0"/>
      <w:divBdr>
        <w:top w:val="none" w:sz="0" w:space="0" w:color="auto"/>
        <w:left w:val="none" w:sz="0" w:space="0" w:color="auto"/>
        <w:bottom w:val="none" w:sz="0" w:space="0" w:color="auto"/>
        <w:right w:val="none" w:sz="0" w:space="0" w:color="auto"/>
      </w:divBdr>
    </w:div>
    <w:div w:id="117258745">
      <w:bodyDiv w:val="1"/>
      <w:marLeft w:val="0"/>
      <w:marRight w:val="0"/>
      <w:marTop w:val="0"/>
      <w:marBottom w:val="0"/>
      <w:divBdr>
        <w:top w:val="none" w:sz="0" w:space="0" w:color="auto"/>
        <w:left w:val="none" w:sz="0" w:space="0" w:color="auto"/>
        <w:bottom w:val="none" w:sz="0" w:space="0" w:color="auto"/>
        <w:right w:val="none" w:sz="0" w:space="0" w:color="auto"/>
      </w:divBdr>
    </w:div>
    <w:div w:id="156769297">
      <w:bodyDiv w:val="1"/>
      <w:marLeft w:val="0"/>
      <w:marRight w:val="0"/>
      <w:marTop w:val="0"/>
      <w:marBottom w:val="0"/>
      <w:divBdr>
        <w:top w:val="none" w:sz="0" w:space="0" w:color="auto"/>
        <w:left w:val="none" w:sz="0" w:space="0" w:color="auto"/>
        <w:bottom w:val="none" w:sz="0" w:space="0" w:color="auto"/>
        <w:right w:val="none" w:sz="0" w:space="0" w:color="auto"/>
      </w:divBdr>
    </w:div>
    <w:div w:id="451367197">
      <w:bodyDiv w:val="1"/>
      <w:marLeft w:val="0"/>
      <w:marRight w:val="0"/>
      <w:marTop w:val="0"/>
      <w:marBottom w:val="0"/>
      <w:divBdr>
        <w:top w:val="none" w:sz="0" w:space="0" w:color="auto"/>
        <w:left w:val="none" w:sz="0" w:space="0" w:color="auto"/>
        <w:bottom w:val="none" w:sz="0" w:space="0" w:color="auto"/>
        <w:right w:val="none" w:sz="0" w:space="0" w:color="auto"/>
      </w:divBdr>
    </w:div>
    <w:div w:id="459302209">
      <w:bodyDiv w:val="1"/>
      <w:marLeft w:val="0"/>
      <w:marRight w:val="0"/>
      <w:marTop w:val="0"/>
      <w:marBottom w:val="0"/>
      <w:divBdr>
        <w:top w:val="none" w:sz="0" w:space="0" w:color="auto"/>
        <w:left w:val="none" w:sz="0" w:space="0" w:color="auto"/>
        <w:bottom w:val="none" w:sz="0" w:space="0" w:color="auto"/>
        <w:right w:val="none" w:sz="0" w:space="0" w:color="auto"/>
      </w:divBdr>
    </w:div>
    <w:div w:id="469174461">
      <w:bodyDiv w:val="1"/>
      <w:marLeft w:val="0"/>
      <w:marRight w:val="0"/>
      <w:marTop w:val="0"/>
      <w:marBottom w:val="0"/>
      <w:divBdr>
        <w:top w:val="none" w:sz="0" w:space="0" w:color="auto"/>
        <w:left w:val="none" w:sz="0" w:space="0" w:color="auto"/>
        <w:bottom w:val="none" w:sz="0" w:space="0" w:color="auto"/>
        <w:right w:val="none" w:sz="0" w:space="0" w:color="auto"/>
      </w:divBdr>
    </w:div>
    <w:div w:id="588463373">
      <w:bodyDiv w:val="1"/>
      <w:marLeft w:val="0"/>
      <w:marRight w:val="0"/>
      <w:marTop w:val="0"/>
      <w:marBottom w:val="0"/>
      <w:divBdr>
        <w:top w:val="none" w:sz="0" w:space="0" w:color="auto"/>
        <w:left w:val="none" w:sz="0" w:space="0" w:color="auto"/>
        <w:bottom w:val="none" w:sz="0" w:space="0" w:color="auto"/>
        <w:right w:val="none" w:sz="0" w:space="0" w:color="auto"/>
      </w:divBdr>
    </w:div>
    <w:div w:id="594824488">
      <w:bodyDiv w:val="1"/>
      <w:marLeft w:val="0"/>
      <w:marRight w:val="0"/>
      <w:marTop w:val="0"/>
      <w:marBottom w:val="0"/>
      <w:divBdr>
        <w:top w:val="none" w:sz="0" w:space="0" w:color="auto"/>
        <w:left w:val="none" w:sz="0" w:space="0" w:color="auto"/>
        <w:bottom w:val="none" w:sz="0" w:space="0" w:color="auto"/>
        <w:right w:val="none" w:sz="0" w:space="0" w:color="auto"/>
      </w:divBdr>
    </w:div>
    <w:div w:id="821578765">
      <w:bodyDiv w:val="1"/>
      <w:marLeft w:val="0"/>
      <w:marRight w:val="0"/>
      <w:marTop w:val="0"/>
      <w:marBottom w:val="0"/>
      <w:divBdr>
        <w:top w:val="none" w:sz="0" w:space="0" w:color="auto"/>
        <w:left w:val="none" w:sz="0" w:space="0" w:color="auto"/>
        <w:bottom w:val="none" w:sz="0" w:space="0" w:color="auto"/>
        <w:right w:val="none" w:sz="0" w:space="0" w:color="auto"/>
      </w:divBdr>
    </w:div>
    <w:div w:id="934945578">
      <w:bodyDiv w:val="1"/>
      <w:marLeft w:val="0"/>
      <w:marRight w:val="0"/>
      <w:marTop w:val="0"/>
      <w:marBottom w:val="0"/>
      <w:divBdr>
        <w:top w:val="none" w:sz="0" w:space="0" w:color="auto"/>
        <w:left w:val="none" w:sz="0" w:space="0" w:color="auto"/>
        <w:bottom w:val="none" w:sz="0" w:space="0" w:color="auto"/>
        <w:right w:val="none" w:sz="0" w:space="0" w:color="auto"/>
      </w:divBdr>
    </w:div>
    <w:div w:id="976302597">
      <w:bodyDiv w:val="1"/>
      <w:marLeft w:val="0"/>
      <w:marRight w:val="0"/>
      <w:marTop w:val="0"/>
      <w:marBottom w:val="0"/>
      <w:divBdr>
        <w:top w:val="none" w:sz="0" w:space="0" w:color="auto"/>
        <w:left w:val="none" w:sz="0" w:space="0" w:color="auto"/>
        <w:bottom w:val="none" w:sz="0" w:space="0" w:color="auto"/>
        <w:right w:val="none" w:sz="0" w:space="0" w:color="auto"/>
      </w:divBdr>
    </w:div>
    <w:div w:id="1056706760">
      <w:bodyDiv w:val="1"/>
      <w:marLeft w:val="0"/>
      <w:marRight w:val="0"/>
      <w:marTop w:val="0"/>
      <w:marBottom w:val="0"/>
      <w:divBdr>
        <w:top w:val="none" w:sz="0" w:space="0" w:color="auto"/>
        <w:left w:val="none" w:sz="0" w:space="0" w:color="auto"/>
        <w:bottom w:val="none" w:sz="0" w:space="0" w:color="auto"/>
        <w:right w:val="none" w:sz="0" w:space="0" w:color="auto"/>
      </w:divBdr>
    </w:div>
    <w:div w:id="1141657225">
      <w:bodyDiv w:val="1"/>
      <w:marLeft w:val="0"/>
      <w:marRight w:val="0"/>
      <w:marTop w:val="0"/>
      <w:marBottom w:val="0"/>
      <w:divBdr>
        <w:top w:val="none" w:sz="0" w:space="0" w:color="auto"/>
        <w:left w:val="none" w:sz="0" w:space="0" w:color="auto"/>
        <w:bottom w:val="none" w:sz="0" w:space="0" w:color="auto"/>
        <w:right w:val="none" w:sz="0" w:space="0" w:color="auto"/>
      </w:divBdr>
    </w:div>
    <w:div w:id="1230766128">
      <w:bodyDiv w:val="1"/>
      <w:marLeft w:val="0"/>
      <w:marRight w:val="0"/>
      <w:marTop w:val="0"/>
      <w:marBottom w:val="0"/>
      <w:divBdr>
        <w:top w:val="none" w:sz="0" w:space="0" w:color="auto"/>
        <w:left w:val="none" w:sz="0" w:space="0" w:color="auto"/>
        <w:bottom w:val="none" w:sz="0" w:space="0" w:color="auto"/>
        <w:right w:val="none" w:sz="0" w:space="0" w:color="auto"/>
      </w:divBdr>
    </w:div>
    <w:div w:id="1387686449">
      <w:bodyDiv w:val="1"/>
      <w:marLeft w:val="0"/>
      <w:marRight w:val="0"/>
      <w:marTop w:val="0"/>
      <w:marBottom w:val="0"/>
      <w:divBdr>
        <w:top w:val="none" w:sz="0" w:space="0" w:color="auto"/>
        <w:left w:val="none" w:sz="0" w:space="0" w:color="auto"/>
        <w:bottom w:val="none" w:sz="0" w:space="0" w:color="auto"/>
        <w:right w:val="none" w:sz="0" w:space="0" w:color="auto"/>
      </w:divBdr>
    </w:div>
    <w:div w:id="1413774684">
      <w:bodyDiv w:val="1"/>
      <w:marLeft w:val="0"/>
      <w:marRight w:val="0"/>
      <w:marTop w:val="0"/>
      <w:marBottom w:val="0"/>
      <w:divBdr>
        <w:top w:val="none" w:sz="0" w:space="0" w:color="auto"/>
        <w:left w:val="none" w:sz="0" w:space="0" w:color="auto"/>
        <w:bottom w:val="none" w:sz="0" w:space="0" w:color="auto"/>
        <w:right w:val="none" w:sz="0" w:space="0" w:color="auto"/>
      </w:divBdr>
    </w:div>
    <w:div w:id="1424374817">
      <w:bodyDiv w:val="1"/>
      <w:marLeft w:val="0"/>
      <w:marRight w:val="0"/>
      <w:marTop w:val="0"/>
      <w:marBottom w:val="0"/>
      <w:divBdr>
        <w:top w:val="none" w:sz="0" w:space="0" w:color="auto"/>
        <w:left w:val="none" w:sz="0" w:space="0" w:color="auto"/>
        <w:bottom w:val="none" w:sz="0" w:space="0" w:color="auto"/>
        <w:right w:val="none" w:sz="0" w:space="0" w:color="auto"/>
      </w:divBdr>
    </w:div>
    <w:div w:id="1518080356">
      <w:bodyDiv w:val="1"/>
      <w:marLeft w:val="0"/>
      <w:marRight w:val="0"/>
      <w:marTop w:val="0"/>
      <w:marBottom w:val="0"/>
      <w:divBdr>
        <w:top w:val="none" w:sz="0" w:space="0" w:color="auto"/>
        <w:left w:val="none" w:sz="0" w:space="0" w:color="auto"/>
        <w:bottom w:val="none" w:sz="0" w:space="0" w:color="auto"/>
        <w:right w:val="none" w:sz="0" w:space="0" w:color="auto"/>
      </w:divBdr>
    </w:div>
    <w:div w:id="1597442844">
      <w:bodyDiv w:val="1"/>
      <w:marLeft w:val="0"/>
      <w:marRight w:val="0"/>
      <w:marTop w:val="0"/>
      <w:marBottom w:val="0"/>
      <w:divBdr>
        <w:top w:val="none" w:sz="0" w:space="0" w:color="auto"/>
        <w:left w:val="none" w:sz="0" w:space="0" w:color="auto"/>
        <w:bottom w:val="none" w:sz="0" w:space="0" w:color="auto"/>
        <w:right w:val="none" w:sz="0" w:space="0" w:color="auto"/>
      </w:divBdr>
    </w:div>
    <w:div w:id="1627854971">
      <w:bodyDiv w:val="1"/>
      <w:marLeft w:val="0"/>
      <w:marRight w:val="0"/>
      <w:marTop w:val="0"/>
      <w:marBottom w:val="0"/>
      <w:divBdr>
        <w:top w:val="none" w:sz="0" w:space="0" w:color="auto"/>
        <w:left w:val="none" w:sz="0" w:space="0" w:color="auto"/>
        <w:bottom w:val="none" w:sz="0" w:space="0" w:color="auto"/>
        <w:right w:val="none" w:sz="0" w:space="0" w:color="auto"/>
      </w:divBdr>
    </w:div>
    <w:div w:id="1681423019">
      <w:bodyDiv w:val="1"/>
      <w:marLeft w:val="0"/>
      <w:marRight w:val="0"/>
      <w:marTop w:val="0"/>
      <w:marBottom w:val="0"/>
      <w:divBdr>
        <w:top w:val="none" w:sz="0" w:space="0" w:color="auto"/>
        <w:left w:val="none" w:sz="0" w:space="0" w:color="auto"/>
        <w:bottom w:val="none" w:sz="0" w:space="0" w:color="auto"/>
        <w:right w:val="none" w:sz="0" w:space="0" w:color="auto"/>
      </w:divBdr>
    </w:div>
    <w:div w:id="1705212594">
      <w:bodyDiv w:val="1"/>
      <w:marLeft w:val="0"/>
      <w:marRight w:val="0"/>
      <w:marTop w:val="0"/>
      <w:marBottom w:val="0"/>
      <w:divBdr>
        <w:top w:val="none" w:sz="0" w:space="0" w:color="auto"/>
        <w:left w:val="none" w:sz="0" w:space="0" w:color="auto"/>
        <w:bottom w:val="none" w:sz="0" w:space="0" w:color="auto"/>
        <w:right w:val="none" w:sz="0" w:space="0" w:color="auto"/>
      </w:divBdr>
    </w:div>
    <w:div w:id="1872109041">
      <w:bodyDiv w:val="1"/>
      <w:marLeft w:val="0"/>
      <w:marRight w:val="0"/>
      <w:marTop w:val="0"/>
      <w:marBottom w:val="0"/>
      <w:divBdr>
        <w:top w:val="none" w:sz="0" w:space="0" w:color="auto"/>
        <w:left w:val="none" w:sz="0" w:space="0" w:color="auto"/>
        <w:bottom w:val="none" w:sz="0" w:space="0" w:color="auto"/>
        <w:right w:val="none" w:sz="0" w:space="0" w:color="auto"/>
      </w:divBdr>
    </w:div>
    <w:div w:id="1899003009">
      <w:bodyDiv w:val="1"/>
      <w:marLeft w:val="0"/>
      <w:marRight w:val="0"/>
      <w:marTop w:val="0"/>
      <w:marBottom w:val="0"/>
      <w:divBdr>
        <w:top w:val="none" w:sz="0" w:space="0" w:color="auto"/>
        <w:left w:val="none" w:sz="0" w:space="0" w:color="auto"/>
        <w:bottom w:val="none" w:sz="0" w:space="0" w:color="auto"/>
        <w:right w:val="none" w:sz="0" w:space="0" w:color="auto"/>
      </w:divBdr>
    </w:div>
    <w:div w:id="2054303389">
      <w:bodyDiv w:val="1"/>
      <w:marLeft w:val="0"/>
      <w:marRight w:val="0"/>
      <w:marTop w:val="0"/>
      <w:marBottom w:val="0"/>
      <w:divBdr>
        <w:top w:val="none" w:sz="0" w:space="0" w:color="auto"/>
        <w:left w:val="none" w:sz="0" w:space="0" w:color="auto"/>
        <w:bottom w:val="none" w:sz="0" w:space="0" w:color="auto"/>
        <w:right w:val="none" w:sz="0" w:space="0" w:color="auto"/>
      </w:divBdr>
    </w:div>
    <w:div w:id="20957385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binhdinh.gov.vn/upload/2005340/20250527/10_ct__1__10c55.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apchitaichinh.vn/nhin-lai-nhung-bai-hoc-kinh-nghiem-trong-trien-khai-hoa-don-dien-tu.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apchicongthuong.vn/ap-dung-hoa-don-dien-tu-o-viet-nam-hien-nay--thuc-trang-va-nhung-van-de-dat-ra-81375.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apchicongthuong.vn/hoa-don-dien-tu-va-nhung-van-de-co-lien-quan-72431.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Khá</b:Tag>
    <b:SourceType>Book</b:SourceType>
    <b:Guid>{932FE22A-7820-4B77-B6A9-2C1810BE00C3}</b:Guid>
    <b:Title>Khái niệm Hóa đơn được tạm dịch từ trang thông tin điện tử của Từ điển Oxford, https://www.oxfordlearnersdictionaries.com/definition/english/invoice 1?q=invoice, truy cập ngày: 10/9/2023.</b:Title>
    <b:RefOrder>1</b:RefOrder>
  </b:Source>
  <b:Source>
    <b:Tag>Khá1</b:Tag>
    <b:SourceType>Book</b:SourceType>
    <b:Guid>{43902486-C76B-4935-9765-89F6F157132A}</b:Guid>
    <b:Title>Khái niệm Hóa đơn được tạm dịch từ trang thông tin điện tử của Từ điển Oxford, https://www.oxfordlearnersdictionaries.com/definition/english/invoice 1?q=invoice, truy cập ngày: 10/9/2023.</b:Title>
    <b:RefOrder>2</b:RefOrder>
  </b:Source>
</b:Sources>
</file>

<file path=customXml/itemProps1.xml><?xml version="1.0" encoding="utf-8"?>
<ds:datastoreItem xmlns:ds="http://schemas.openxmlformats.org/officeDocument/2006/customXml" ds:itemID="{1C2394A8-2A46-4639-888B-FCD334D40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2995</TotalTime>
  <Pages>32</Pages>
  <Words>8086</Words>
  <Characters>46092</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475</cp:revision>
  <cp:lastPrinted>2025-09-17T03:30:00Z</cp:lastPrinted>
  <dcterms:created xsi:type="dcterms:W3CDTF">2025-05-19T13:54:00Z</dcterms:created>
  <dcterms:modified xsi:type="dcterms:W3CDTF">2025-09-17T03:30:00Z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2023-08-28T00:00:00Z</vt:filetime>
  </property>
  <property fmtid="{D5CDD505-2E9C-101B-9397-08002B2CF9AE}" pid="3" name="Creator">
    <vt:lpwstr>Microsoft® Word 2016</vt:lpwstr>
  </property>
  <property fmtid="{D5CDD505-2E9C-101B-9397-08002B2CF9AE}" pid="4" name="LastSaved">
    <vt:filetime>2025-02-18T00:00:00Z</vt:filetime>
  </property>
</Properties>
</file>